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22A" w:rsidRDefault="0012422A" w:rsidP="0012422A">
      <w:pPr>
        <w:pStyle w:val="1"/>
        <w:jc w:val="center"/>
        <w:rPr>
          <w:rFonts w:ascii="黑体" w:eastAsia="黑体" w:hAnsi="黑体"/>
          <w:sz w:val="72"/>
          <w:szCs w:val="62"/>
        </w:rPr>
      </w:pPr>
    </w:p>
    <w:p w:rsidR="000928FC" w:rsidRPr="000928FC" w:rsidRDefault="000928FC" w:rsidP="000928FC"/>
    <w:p w:rsidR="0012422A" w:rsidRDefault="0012422A" w:rsidP="0012422A">
      <w:pPr>
        <w:pStyle w:val="1"/>
        <w:jc w:val="center"/>
        <w:rPr>
          <w:rFonts w:ascii="黑体" w:eastAsia="黑体" w:hAnsi="黑体"/>
          <w:sz w:val="72"/>
          <w:szCs w:val="62"/>
        </w:rPr>
      </w:pPr>
    </w:p>
    <w:p w:rsidR="0012422A" w:rsidRDefault="0012422A" w:rsidP="00B141B6">
      <w:pPr>
        <w:pStyle w:val="1"/>
        <w:jc w:val="center"/>
        <w:rPr>
          <w:rFonts w:ascii="黑体" w:eastAsia="黑体" w:hAnsi="黑体"/>
          <w:sz w:val="72"/>
          <w:szCs w:val="62"/>
        </w:rPr>
      </w:pPr>
      <w:r>
        <w:rPr>
          <w:rFonts w:ascii="黑体" w:eastAsia="黑体" w:hAnsi="黑体" w:hint="eastAsia"/>
          <w:sz w:val="72"/>
          <w:szCs w:val="62"/>
        </w:rPr>
        <w:t>《会计信息系统</w:t>
      </w:r>
      <w:r w:rsidR="0088240C">
        <w:rPr>
          <w:rFonts w:ascii="黑体" w:eastAsia="黑体" w:hAnsi="黑体" w:hint="eastAsia"/>
          <w:sz w:val="72"/>
          <w:szCs w:val="62"/>
        </w:rPr>
        <w:t>实训操作教程</w:t>
      </w:r>
      <w:r>
        <w:rPr>
          <w:rFonts w:ascii="黑体" w:eastAsia="黑体" w:hAnsi="黑体" w:hint="eastAsia"/>
          <w:sz w:val="72"/>
          <w:szCs w:val="62"/>
        </w:rPr>
        <w:t>》</w:t>
      </w:r>
    </w:p>
    <w:p w:rsidR="00B141B6" w:rsidRDefault="00B141B6" w:rsidP="00B141B6">
      <w:pPr>
        <w:ind w:firstLineChars="400" w:firstLine="2880"/>
        <w:rPr>
          <w:rFonts w:ascii="黑体" w:eastAsia="黑体" w:hAnsi="黑体"/>
          <w:sz w:val="72"/>
          <w:szCs w:val="72"/>
        </w:rPr>
      </w:pPr>
    </w:p>
    <w:p w:rsidR="00E61C58" w:rsidRPr="00B141B6" w:rsidRDefault="00103E0C" w:rsidP="00B141B6">
      <w:pPr>
        <w:ind w:firstLineChars="400" w:firstLine="2880"/>
        <w:rPr>
          <w:rFonts w:ascii="黑体" w:eastAsia="黑体" w:hAnsi="黑体"/>
          <w:sz w:val="72"/>
          <w:szCs w:val="72"/>
        </w:rPr>
      </w:pPr>
      <w:r w:rsidRPr="00B141B6">
        <w:rPr>
          <w:rFonts w:ascii="黑体" w:eastAsia="黑体" w:hAnsi="黑体" w:hint="eastAsia"/>
          <w:sz w:val="72"/>
          <w:szCs w:val="72"/>
        </w:rPr>
        <w:t xml:space="preserve">教 </w:t>
      </w:r>
      <w:r w:rsidRPr="00B141B6">
        <w:rPr>
          <w:rFonts w:ascii="黑体" w:eastAsia="黑体" w:hAnsi="黑体"/>
          <w:sz w:val="72"/>
          <w:szCs w:val="72"/>
        </w:rPr>
        <w:t xml:space="preserve"> </w:t>
      </w:r>
      <w:r w:rsidRPr="00B141B6">
        <w:rPr>
          <w:rFonts w:ascii="黑体" w:eastAsia="黑体" w:hAnsi="黑体" w:hint="eastAsia"/>
          <w:sz w:val="72"/>
          <w:szCs w:val="72"/>
        </w:rPr>
        <w:t>案</w:t>
      </w:r>
    </w:p>
    <w:p w:rsidR="001942B4" w:rsidRPr="001942B4" w:rsidRDefault="001942B4" w:rsidP="001942B4"/>
    <w:p w:rsidR="0012422A" w:rsidRDefault="0012422A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</w:p>
    <w:p w:rsidR="001942B4" w:rsidRDefault="00DD3F4A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  <w:r w:rsidRPr="001942B4">
        <w:rPr>
          <w:rFonts w:ascii="黑体" w:eastAsia="黑体" w:hAnsi="黑体" w:hint="eastAsia"/>
          <w:b/>
          <w:bCs/>
          <w:kern w:val="44"/>
          <w:sz w:val="56"/>
          <w:szCs w:val="62"/>
        </w:rPr>
        <w:t>（</w:t>
      </w:r>
      <w:r w:rsidR="002B4F8A">
        <w:rPr>
          <w:rFonts w:ascii="黑体" w:eastAsia="黑体" w:hAnsi="黑体"/>
          <w:b/>
          <w:bCs/>
          <w:kern w:val="44"/>
          <w:sz w:val="56"/>
          <w:szCs w:val="62"/>
        </w:rPr>
        <w:t>64</w:t>
      </w:r>
      <w:r w:rsidRPr="001942B4">
        <w:rPr>
          <w:rFonts w:ascii="黑体" w:eastAsia="黑体" w:hAnsi="黑体" w:hint="eastAsia"/>
          <w:b/>
          <w:bCs/>
          <w:kern w:val="44"/>
          <w:sz w:val="56"/>
          <w:szCs w:val="62"/>
        </w:rPr>
        <w:t>学时）</w:t>
      </w:r>
    </w:p>
    <w:p w:rsidR="001942B4" w:rsidRDefault="001942B4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</w:p>
    <w:p w:rsidR="0012422A" w:rsidRDefault="0012422A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</w:p>
    <w:p w:rsidR="0012422A" w:rsidRDefault="0012422A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</w:p>
    <w:p w:rsidR="0012422A" w:rsidRDefault="0012422A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</w:p>
    <w:p w:rsidR="0012422A" w:rsidRPr="001942B4" w:rsidRDefault="0012422A" w:rsidP="001942B4">
      <w:pPr>
        <w:jc w:val="center"/>
        <w:rPr>
          <w:rFonts w:ascii="黑体" w:eastAsia="黑体" w:hAnsi="黑体"/>
          <w:b/>
          <w:bCs/>
          <w:kern w:val="44"/>
          <w:sz w:val="56"/>
          <w:szCs w:val="62"/>
        </w:rPr>
      </w:pPr>
    </w:p>
    <w:p w:rsidR="00E61C58" w:rsidRPr="00A80C49" w:rsidRDefault="00810238">
      <w:pPr>
        <w:pStyle w:val="1"/>
        <w:ind w:firstLineChars="100" w:firstLine="442"/>
        <w:jc w:val="center"/>
        <w:rPr>
          <w:rFonts w:ascii="黑体" w:eastAsia="黑体" w:hAnsi="黑体"/>
        </w:rPr>
      </w:pPr>
      <w:r w:rsidRPr="00A80C49">
        <w:rPr>
          <w:rFonts w:ascii="黑体" w:eastAsia="黑体" w:hAnsi="黑体" w:hint="eastAsia"/>
        </w:rPr>
        <w:t>目</w:t>
      </w:r>
      <w:r w:rsidR="007266BE" w:rsidRPr="00A80C49">
        <w:rPr>
          <w:rFonts w:ascii="黑体" w:eastAsia="黑体" w:hAnsi="黑体" w:hint="eastAsia"/>
        </w:rPr>
        <w:t xml:space="preserve">  </w:t>
      </w:r>
      <w:r w:rsidRPr="00A80C49">
        <w:rPr>
          <w:rFonts w:ascii="黑体" w:eastAsia="黑体" w:hAnsi="黑体" w:hint="eastAsia"/>
        </w:rPr>
        <w:t>录</w:t>
      </w:r>
    </w:p>
    <w:p w:rsidR="00E61C58" w:rsidRPr="00A80C49" w:rsidRDefault="00E61C58"/>
    <w:p w:rsidR="00E61C58" w:rsidRPr="00A80C49" w:rsidRDefault="00810238"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黑体" w:eastAsia="黑体"/>
          <w:b/>
          <w:bCs/>
          <w:sz w:val="28"/>
          <w:szCs w:val="28"/>
        </w:rPr>
      </w:pPr>
      <w:r w:rsidRPr="00A80C49">
        <w:rPr>
          <w:rFonts w:ascii="黑体" w:eastAsia="黑体" w:hint="eastAsia"/>
          <w:b/>
          <w:bCs/>
          <w:sz w:val="28"/>
          <w:szCs w:val="28"/>
        </w:rPr>
        <w:t>课程信息·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···········································</w:t>
      </w:r>
      <w:r w:rsidR="007266BE" w:rsidRPr="00A80C49">
        <w:rPr>
          <w:rFonts w:ascii="黑体" w:eastAsia="黑体"/>
          <w:b/>
          <w:bCs/>
          <w:sz w:val="28"/>
          <w:szCs w:val="28"/>
        </w:rPr>
        <w:t>··········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</w:t>
      </w:r>
      <w:r w:rsidRPr="00A80C49">
        <w:rPr>
          <w:rFonts w:ascii="黑体" w:eastAsia="黑体" w:hint="eastAsia"/>
          <w:b/>
          <w:bCs/>
          <w:sz w:val="28"/>
          <w:szCs w:val="28"/>
        </w:rPr>
        <w:t>3</w:t>
      </w:r>
    </w:p>
    <w:p w:rsidR="00E61C58" w:rsidRPr="00A80C49" w:rsidRDefault="00810238"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黑体" w:eastAsia="黑体"/>
          <w:b/>
          <w:bCs/>
          <w:sz w:val="28"/>
          <w:szCs w:val="28"/>
        </w:rPr>
      </w:pPr>
      <w:r w:rsidRPr="00A80C49">
        <w:rPr>
          <w:rFonts w:ascii="黑体" w:eastAsia="黑体" w:hint="eastAsia"/>
          <w:b/>
          <w:bCs/>
          <w:sz w:val="28"/>
          <w:szCs w:val="28"/>
        </w:rPr>
        <w:t>教学目的·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···········································</w:t>
      </w:r>
      <w:r w:rsidR="007266BE" w:rsidRPr="00A80C49">
        <w:rPr>
          <w:rFonts w:ascii="黑体" w:eastAsia="黑体"/>
          <w:b/>
          <w:bCs/>
          <w:sz w:val="28"/>
          <w:szCs w:val="28"/>
        </w:rPr>
        <w:t>··········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</w:t>
      </w:r>
      <w:r w:rsidRPr="00A80C49">
        <w:rPr>
          <w:rFonts w:ascii="黑体" w:eastAsia="黑体" w:hint="eastAsia"/>
          <w:b/>
          <w:bCs/>
          <w:sz w:val="28"/>
          <w:szCs w:val="28"/>
        </w:rPr>
        <w:t>3</w:t>
      </w:r>
    </w:p>
    <w:p w:rsidR="00E61C58" w:rsidRPr="00A80C49" w:rsidRDefault="00810238"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黑体" w:eastAsia="黑体"/>
          <w:b/>
          <w:bCs/>
          <w:sz w:val="28"/>
          <w:szCs w:val="28"/>
        </w:rPr>
      </w:pPr>
      <w:r w:rsidRPr="00A80C49">
        <w:rPr>
          <w:rFonts w:ascii="黑体" w:eastAsia="黑体" w:hint="eastAsia"/>
          <w:b/>
          <w:bCs/>
          <w:sz w:val="28"/>
          <w:szCs w:val="28"/>
        </w:rPr>
        <w:t>教学设计·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···········································</w:t>
      </w:r>
      <w:r w:rsidR="007266BE" w:rsidRPr="00A80C49">
        <w:rPr>
          <w:rFonts w:ascii="黑体" w:eastAsia="黑体"/>
          <w:b/>
          <w:bCs/>
          <w:sz w:val="28"/>
          <w:szCs w:val="28"/>
        </w:rPr>
        <w:t>··········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</w:t>
      </w:r>
      <w:r w:rsidRPr="00A80C49">
        <w:rPr>
          <w:rFonts w:ascii="黑体" w:eastAsia="黑体" w:hint="eastAsia"/>
          <w:b/>
          <w:bCs/>
          <w:sz w:val="28"/>
          <w:szCs w:val="28"/>
        </w:rPr>
        <w:t>3</w:t>
      </w:r>
    </w:p>
    <w:p w:rsidR="00E61C58" w:rsidRPr="00A80C49" w:rsidRDefault="00810238"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黑体" w:eastAsia="黑体"/>
          <w:b/>
          <w:bCs/>
          <w:sz w:val="28"/>
          <w:szCs w:val="28"/>
        </w:rPr>
      </w:pPr>
      <w:r w:rsidRPr="00A80C49">
        <w:rPr>
          <w:rFonts w:ascii="黑体" w:eastAsia="黑体" w:hint="eastAsia"/>
          <w:b/>
          <w:bCs/>
          <w:sz w:val="28"/>
          <w:szCs w:val="28"/>
        </w:rPr>
        <w:t>教学进度表·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·······································</w:t>
      </w:r>
      <w:r w:rsidR="007266BE" w:rsidRPr="00A80C49">
        <w:rPr>
          <w:rFonts w:ascii="黑体" w:eastAsia="黑体"/>
          <w:b/>
          <w:bCs/>
          <w:sz w:val="28"/>
          <w:szCs w:val="28"/>
        </w:rPr>
        <w:t>··········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</w:t>
      </w:r>
      <w:r w:rsidR="009B6940">
        <w:rPr>
          <w:rFonts w:ascii="黑体" w:eastAsia="黑体" w:hint="eastAsia"/>
          <w:b/>
          <w:bCs/>
          <w:sz w:val="28"/>
          <w:szCs w:val="28"/>
        </w:rPr>
        <w:t>4</w:t>
      </w:r>
    </w:p>
    <w:p w:rsidR="00E61C58" w:rsidRPr="00A80C49" w:rsidRDefault="00810238"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黑体" w:eastAsia="黑体"/>
          <w:b/>
          <w:bCs/>
          <w:sz w:val="28"/>
          <w:szCs w:val="28"/>
        </w:rPr>
      </w:pPr>
      <w:r w:rsidRPr="00A80C49">
        <w:rPr>
          <w:rFonts w:ascii="黑体" w:eastAsia="黑体" w:hint="eastAsia"/>
          <w:b/>
          <w:bCs/>
          <w:sz w:val="28"/>
          <w:szCs w:val="28"/>
        </w:rPr>
        <w:t>教案</w:t>
      </w:r>
      <w:r w:rsidR="002E11F6">
        <w:rPr>
          <w:rFonts w:ascii="黑体" w:eastAsia="黑体" w:hint="eastAsia"/>
          <w:b/>
          <w:bCs/>
          <w:sz w:val="28"/>
          <w:szCs w:val="28"/>
        </w:rPr>
        <w:t>内容</w:t>
      </w:r>
      <w:r w:rsidRPr="00A80C49">
        <w:rPr>
          <w:rFonts w:ascii="黑体" w:eastAsia="黑体" w:hint="eastAsia"/>
          <w:b/>
          <w:bCs/>
          <w:sz w:val="28"/>
          <w:szCs w:val="28"/>
        </w:rPr>
        <w:t>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···········································</w:t>
      </w:r>
      <w:r w:rsidR="007266BE" w:rsidRPr="00A80C49">
        <w:rPr>
          <w:rFonts w:ascii="黑体" w:eastAsia="黑体"/>
          <w:b/>
          <w:bCs/>
          <w:sz w:val="28"/>
          <w:szCs w:val="28"/>
        </w:rPr>
        <w:t>··········</w:t>
      </w:r>
      <w:r w:rsidRPr="00A80C49">
        <w:rPr>
          <w:rFonts w:ascii="黑体" w:eastAsia="黑体"/>
          <w:b/>
          <w:bCs/>
          <w:sz w:val="28"/>
          <w:szCs w:val="28"/>
        </w:rPr>
        <w:t>·······················</w:t>
      </w:r>
      <w:r w:rsidR="00B141B6">
        <w:rPr>
          <w:rFonts w:ascii="黑体" w:eastAsia="黑体"/>
          <w:b/>
          <w:bCs/>
          <w:sz w:val="28"/>
          <w:szCs w:val="28"/>
        </w:rPr>
        <w:t>6</w:t>
      </w:r>
    </w:p>
    <w:p w:rsidR="00E61C58" w:rsidRPr="00A80C49" w:rsidRDefault="00E61C58">
      <w:pPr>
        <w:pStyle w:val="10"/>
        <w:tabs>
          <w:tab w:val="right" w:leader="dot" w:pos="8296"/>
        </w:tabs>
        <w:rPr>
          <w:rFonts w:ascii="Calibri" w:hAnsi="Calibri"/>
          <w:szCs w:val="22"/>
        </w:rPr>
      </w:pPr>
    </w:p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/>
    <w:p w:rsidR="00E61C58" w:rsidRPr="00A80C49" w:rsidRDefault="00E61C58">
      <w:pPr>
        <w:pStyle w:val="2"/>
        <w:rPr>
          <w:rFonts w:ascii="黑体" w:eastAsia="黑体" w:hAnsi="黑体"/>
          <w:sz w:val="28"/>
          <w:szCs w:val="28"/>
        </w:rPr>
        <w:sectPr w:rsidR="00E61C58" w:rsidRPr="00A80C49" w:rsidSect="00F54216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Toc465722109"/>
    </w:p>
    <w:p w:rsidR="00E61C58" w:rsidRPr="00A80C49" w:rsidRDefault="00810238">
      <w:pPr>
        <w:pStyle w:val="2"/>
        <w:rPr>
          <w:rFonts w:ascii="黑体" w:eastAsia="黑体" w:hAnsi="黑体"/>
          <w:sz w:val="28"/>
          <w:szCs w:val="28"/>
        </w:rPr>
      </w:pPr>
      <w:r w:rsidRPr="00A80C49">
        <w:rPr>
          <w:rFonts w:ascii="黑体" w:eastAsia="黑体" w:hAnsi="黑体" w:hint="eastAsia"/>
          <w:sz w:val="28"/>
          <w:szCs w:val="28"/>
        </w:rPr>
        <w:lastRenderedPageBreak/>
        <w:t>一、课程信息</w:t>
      </w:r>
      <w:bookmarkEnd w:id="0"/>
    </w:p>
    <w:p w:rsidR="008C6F05" w:rsidRPr="00A80C49" w:rsidRDefault="008C6F05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（一）课程名称：《</w:t>
      </w:r>
      <w:r w:rsidR="00DD3F4A">
        <w:rPr>
          <w:rFonts w:ascii="仿宋" w:eastAsia="仿宋" w:hAnsi="仿宋" w:hint="eastAsia"/>
          <w:sz w:val="24"/>
        </w:rPr>
        <w:t>会计信息系统</w:t>
      </w:r>
      <w:r w:rsidRPr="00A80C49">
        <w:rPr>
          <w:rFonts w:ascii="仿宋" w:eastAsia="仿宋" w:hAnsi="仿宋" w:hint="eastAsia"/>
          <w:sz w:val="24"/>
        </w:rPr>
        <w:t xml:space="preserve">》 </w:t>
      </w:r>
      <w:r w:rsidR="00DD3F4A" w:rsidRPr="00DD3F4A">
        <w:rPr>
          <w:rFonts w:ascii="仿宋" w:eastAsia="仿宋" w:hAnsi="仿宋"/>
          <w:sz w:val="24"/>
        </w:rPr>
        <w:t>Accounting information system</w:t>
      </w:r>
      <w:r w:rsidRPr="00A80C49">
        <w:rPr>
          <w:rFonts w:ascii="仿宋" w:eastAsia="仿宋" w:hAnsi="仿宋" w:hint="eastAsia"/>
          <w:sz w:val="24"/>
        </w:rPr>
        <w:t xml:space="preserve"> </w:t>
      </w:r>
    </w:p>
    <w:p w:rsidR="008C6F05" w:rsidRPr="00A80C49" w:rsidRDefault="008C6F05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（二）学时与学分：</w:t>
      </w:r>
      <w:r w:rsidR="00B141B6">
        <w:rPr>
          <w:rFonts w:ascii="仿宋" w:eastAsia="仿宋" w:hAnsi="仿宋"/>
          <w:sz w:val="24"/>
        </w:rPr>
        <w:t>64</w:t>
      </w:r>
      <w:r w:rsidRPr="00A80C49">
        <w:rPr>
          <w:rFonts w:ascii="仿宋" w:eastAsia="仿宋" w:hAnsi="仿宋" w:hint="eastAsia"/>
          <w:sz w:val="24"/>
        </w:rPr>
        <w:t>/</w:t>
      </w:r>
      <w:r w:rsidR="00B141B6">
        <w:rPr>
          <w:rFonts w:ascii="仿宋" w:eastAsia="仿宋" w:hAnsi="仿宋"/>
          <w:sz w:val="24"/>
        </w:rPr>
        <w:t>4</w:t>
      </w:r>
      <w:r w:rsidRPr="00A80C49">
        <w:rPr>
          <w:rFonts w:ascii="仿宋" w:eastAsia="仿宋" w:hAnsi="仿宋" w:hint="eastAsia"/>
          <w:sz w:val="24"/>
        </w:rPr>
        <w:t>（</w:t>
      </w:r>
      <w:r w:rsidR="00DD3F4A">
        <w:rPr>
          <w:rFonts w:ascii="仿宋" w:eastAsia="仿宋" w:hAnsi="仿宋" w:hint="eastAsia"/>
          <w:sz w:val="24"/>
        </w:rPr>
        <w:t>全部是</w:t>
      </w:r>
      <w:r w:rsidRPr="00A80C49">
        <w:rPr>
          <w:rFonts w:ascii="仿宋" w:eastAsia="仿宋" w:hAnsi="仿宋" w:hint="eastAsia"/>
          <w:sz w:val="24"/>
        </w:rPr>
        <w:t>实验学时）</w:t>
      </w:r>
    </w:p>
    <w:p w:rsidR="00DD3F4A" w:rsidRDefault="008C6F05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（三）先修课程：</w:t>
      </w:r>
      <w:r w:rsidR="00DD3F4A" w:rsidRPr="00DD3F4A">
        <w:rPr>
          <w:rFonts w:ascii="仿宋" w:eastAsia="仿宋" w:hAnsi="仿宋" w:hint="eastAsia"/>
          <w:sz w:val="24"/>
        </w:rPr>
        <w:t>会计学原理，中级财务会计等财会类基础课程</w:t>
      </w:r>
    </w:p>
    <w:p w:rsidR="008C6F05" w:rsidRPr="00A80C49" w:rsidRDefault="00DD3F4A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（四）课程性质：必修</w:t>
      </w:r>
    </w:p>
    <w:p w:rsidR="008C6F05" w:rsidRPr="00A80C49" w:rsidRDefault="008C6F05" w:rsidP="00396EA2">
      <w:pPr>
        <w:tabs>
          <w:tab w:val="left" w:pos="3885"/>
        </w:tabs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（五）开课学期：第</w:t>
      </w:r>
      <w:r w:rsidR="00145A56">
        <w:rPr>
          <w:rFonts w:ascii="仿宋" w:eastAsia="仿宋" w:hAnsi="仿宋" w:hint="eastAsia"/>
          <w:sz w:val="24"/>
        </w:rPr>
        <w:t>五</w:t>
      </w:r>
      <w:r w:rsidRPr="00A80C49">
        <w:rPr>
          <w:rFonts w:ascii="仿宋" w:eastAsia="仿宋" w:hAnsi="仿宋" w:hint="eastAsia"/>
          <w:sz w:val="24"/>
        </w:rPr>
        <w:t>学期</w:t>
      </w:r>
      <w:r w:rsidR="00396EA2" w:rsidRPr="00A80C49">
        <w:rPr>
          <w:rFonts w:ascii="仿宋" w:eastAsia="仿宋" w:hAnsi="仿宋"/>
          <w:sz w:val="24"/>
        </w:rPr>
        <w:tab/>
      </w:r>
    </w:p>
    <w:p w:rsidR="00E61C58" w:rsidRPr="00A80C49" w:rsidRDefault="008C6F05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（六）</w:t>
      </w:r>
      <w:r w:rsidR="00810238" w:rsidRPr="00A80C49">
        <w:rPr>
          <w:rFonts w:ascii="仿宋" w:eastAsia="仿宋" w:hAnsi="仿宋" w:hint="eastAsia"/>
          <w:sz w:val="24"/>
        </w:rPr>
        <w:t>授课对象：</w:t>
      </w:r>
      <w:r w:rsidR="00145A56">
        <w:rPr>
          <w:rFonts w:ascii="仿宋" w:eastAsia="仿宋" w:hAnsi="仿宋" w:hint="eastAsia"/>
          <w:sz w:val="24"/>
        </w:rPr>
        <w:t>会计</w:t>
      </w:r>
      <w:r w:rsidR="00D34352">
        <w:rPr>
          <w:rFonts w:ascii="仿宋" w:eastAsia="仿宋" w:hAnsi="仿宋" w:hint="eastAsia"/>
          <w:sz w:val="24"/>
        </w:rPr>
        <w:t>学、财务管理</w:t>
      </w:r>
      <w:r w:rsidR="00810238" w:rsidRPr="00A80C49">
        <w:rPr>
          <w:rFonts w:ascii="仿宋" w:eastAsia="仿宋" w:hAnsi="仿宋" w:hint="eastAsia"/>
          <w:sz w:val="24"/>
        </w:rPr>
        <w:t>专业</w:t>
      </w:r>
      <w:r w:rsidR="00145A56">
        <w:rPr>
          <w:rFonts w:ascii="仿宋" w:eastAsia="仿宋" w:hAnsi="仿宋" w:hint="eastAsia"/>
          <w:sz w:val="24"/>
        </w:rPr>
        <w:t>本科</w:t>
      </w:r>
      <w:r w:rsidR="00D34352">
        <w:rPr>
          <w:rFonts w:ascii="仿宋" w:eastAsia="仿宋" w:hAnsi="仿宋" w:hint="eastAsia"/>
          <w:sz w:val="24"/>
        </w:rPr>
        <w:t>、专科</w:t>
      </w:r>
      <w:r w:rsidR="00810238" w:rsidRPr="00A80C49">
        <w:rPr>
          <w:rFonts w:ascii="仿宋" w:eastAsia="仿宋" w:hAnsi="仿宋" w:hint="eastAsia"/>
          <w:sz w:val="24"/>
        </w:rPr>
        <w:t>学生</w:t>
      </w:r>
    </w:p>
    <w:p w:rsidR="008C6F05" w:rsidRPr="00A80C49" w:rsidRDefault="00810238" w:rsidP="008C6F05">
      <w:pPr>
        <w:pStyle w:val="2"/>
        <w:rPr>
          <w:rFonts w:ascii="黑体" w:eastAsia="黑体" w:hAnsi="黑体"/>
          <w:sz w:val="28"/>
          <w:szCs w:val="28"/>
        </w:rPr>
      </w:pPr>
      <w:bookmarkStart w:id="1" w:name="_Toc465722110"/>
      <w:r w:rsidRPr="00A80C49">
        <w:rPr>
          <w:rFonts w:ascii="黑体" w:eastAsia="黑体" w:hAnsi="黑体" w:hint="eastAsia"/>
          <w:sz w:val="28"/>
          <w:szCs w:val="28"/>
        </w:rPr>
        <w:t>二</w:t>
      </w:r>
      <w:r w:rsidRPr="00A80C49">
        <w:rPr>
          <w:rFonts w:ascii="黑体" w:eastAsia="黑体" w:hAnsi="黑体"/>
          <w:sz w:val="28"/>
          <w:szCs w:val="28"/>
        </w:rPr>
        <w:t>、教学目</w:t>
      </w:r>
      <w:r w:rsidRPr="00A80C49">
        <w:rPr>
          <w:rFonts w:ascii="黑体" w:eastAsia="黑体" w:hAnsi="黑体" w:hint="eastAsia"/>
          <w:sz w:val="28"/>
          <w:szCs w:val="28"/>
        </w:rPr>
        <w:t>的</w:t>
      </w:r>
      <w:bookmarkStart w:id="2" w:name="_Toc465722111"/>
      <w:bookmarkEnd w:id="1"/>
    </w:p>
    <w:p w:rsidR="00DD3F4A" w:rsidRP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电算化会计是以电子计算机为基本处理工具，将现代计算机技术、网络技术和信息技术应用到会计工作领域，以研究和解决现代企业所面临的财务会计工作的理论和实务问题。通过本课程的学习，使学生掌握会计电算化的基本理论，掌握通用会计软件的操作技能，为将来学生走向社会、从事会计电算化工作打下一个坚实的基础。</w:t>
      </w:r>
    </w:p>
    <w:p w:rsidR="00DD3F4A" w:rsidRP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教学目的：</w:t>
      </w:r>
    </w:p>
    <w:p w:rsidR="00DD3F4A" w:rsidRP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1．使学生认识电算化会计的基本含义及意义，熟悉会计信息系统的结构及有关概念，了解基层单位实现会计电算化的必要工作内容，具备组织实施各项工作的知识和必要技能。</w:t>
      </w:r>
    </w:p>
    <w:p w:rsidR="00DD3F4A" w:rsidRP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2．能熟练地进行软件初始化设置及账套的建立，掌握电算化对原始数据的要求。</w:t>
      </w:r>
    </w:p>
    <w:p w:rsidR="00DD3F4A" w:rsidRP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3．能熟练地使用总账系统进行凭证的填制、修改、审核、记账和结账。</w:t>
      </w:r>
    </w:p>
    <w:p w:rsidR="00DD3F4A" w:rsidRP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4．能熟练地使用报表系统制作各种会计报表，特别是企业常用的几种报表制作。</w:t>
      </w:r>
    </w:p>
    <w:p w:rsidR="00DD3F4A" w:rsidRDefault="00DD3F4A" w:rsidP="00DD3F4A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5、</w:t>
      </w:r>
      <w:r w:rsidR="00FC1B64" w:rsidRPr="00FC1B64">
        <w:rPr>
          <w:rFonts w:ascii="仿宋" w:eastAsia="仿宋" w:hAnsi="仿宋" w:hint="eastAsia"/>
          <w:sz w:val="24"/>
        </w:rPr>
        <w:t>了解固定资产、薪资管理、供应链、采购、销售等子模块的基本操作及与总账的关系。</w:t>
      </w:r>
    </w:p>
    <w:p w:rsidR="00E61C58" w:rsidRPr="00A80C49" w:rsidRDefault="00810238">
      <w:pPr>
        <w:pStyle w:val="2"/>
        <w:rPr>
          <w:rFonts w:ascii="黑体" w:eastAsia="黑体" w:hAnsi="黑体"/>
          <w:sz w:val="28"/>
          <w:szCs w:val="28"/>
        </w:rPr>
      </w:pPr>
      <w:r w:rsidRPr="00A80C49">
        <w:rPr>
          <w:rFonts w:ascii="黑体" w:eastAsia="黑体" w:hAnsi="黑体" w:hint="eastAsia"/>
          <w:sz w:val="28"/>
          <w:szCs w:val="28"/>
        </w:rPr>
        <w:t>三、教学设计</w:t>
      </w:r>
      <w:bookmarkEnd w:id="2"/>
      <w:r w:rsidRPr="00A80C49">
        <w:rPr>
          <w:rFonts w:ascii="黑体" w:eastAsia="黑体" w:hAnsi="黑体" w:hint="eastAsia"/>
          <w:sz w:val="28"/>
          <w:szCs w:val="28"/>
        </w:rPr>
        <w:tab/>
      </w:r>
    </w:p>
    <w:p w:rsidR="009C3E48" w:rsidRDefault="00D66281" w:rsidP="00396EA2">
      <w:pPr>
        <w:adjustRightInd w:val="0"/>
        <w:snapToGrid w:val="0"/>
        <w:spacing w:line="40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（1）</w:t>
      </w:r>
      <w:r w:rsidR="00810238" w:rsidRPr="00A80C49">
        <w:rPr>
          <w:rFonts w:ascii="仿宋" w:eastAsia="仿宋" w:hAnsi="仿宋" w:hint="eastAsia"/>
          <w:b/>
          <w:sz w:val="24"/>
        </w:rPr>
        <w:t>教学方式</w:t>
      </w:r>
    </w:p>
    <w:p w:rsidR="00DD3F4A" w:rsidRPr="00DD3F4A" w:rsidRDefault="00DD3F4A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DD3F4A">
        <w:rPr>
          <w:rFonts w:ascii="仿宋" w:eastAsia="仿宋" w:hAnsi="仿宋" w:hint="eastAsia"/>
          <w:sz w:val="24"/>
        </w:rPr>
        <w:t>充分利用实验室现有的用友ERP-U8V10.1管理软件，做</w:t>
      </w:r>
      <w:r w:rsidR="00DC482D">
        <w:rPr>
          <w:rFonts w:ascii="仿宋" w:eastAsia="仿宋" w:hAnsi="仿宋" w:hint="eastAsia"/>
          <w:sz w:val="24"/>
        </w:rPr>
        <w:t>模拟</w:t>
      </w:r>
      <w:r w:rsidRPr="00DD3F4A">
        <w:rPr>
          <w:rFonts w:ascii="仿宋" w:eastAsia="仿宋" w:hAnsi="仿宋" w:hint="eastAsia"/>
          <w:sz w:val="24"/>
        </w:rPr>
        <w:t>公司账套</w:t>
      </w:r>
      <w:r>
        <w:rPr>
          <w:rFonts w:ascii="仿宋" w:eastAsia="仿宋" w:hAnsi="仿宋" w:hint="eastAsia"/>
          <w:sz w:val="24"/>
        </w:rPr>
        <w:t>时</w:t>
      </w:r>
      <w:r w:rsidRPr="00DD3F4A">
        <w:rPr>
          <w:rFonts w:ascii="仿宋" w:eastAsia="仿宋" w:hAnsi="仿宋" w:hint="eastAsia"/>
          <w:sz w:val="24"/>
        </w:rPr>
        <w:t>采取跟学生同步操作</w:t>
      </w:r>
      <w:r>
        <w:rPr>
          <w:rFonts w:ascii="仿宋" w:eastAsia="仿宋" w:hAnsi="仿宋" w:hint="eastAsia"/>
          <w:sz w:val="24"/>
        </w:rPr>
        <w:t>，随时指导学生操作的形式。涉及到理论知识点通过板书以及讲授的方式回顾。</w:t>
      </w:r>
      <w:r w:rsidR="00DC482D">
        <w:rPr>
          <w:rFonts w:ascii="仿宋" w:eastAsia="仿宋" w:hAnsi="仿宋" w:hint="eastAsia"/>
          <w:sz w:val="24"/>
        </w:rPr>
        <w:t>同时</w:t>
      </w:r>
      <w:r>
        <w:rPr>
          <w:rFonts w:ascii="仿宋" w:eastAsia="仿宋" w:hAnsi="仿宋" w:hint="eastAsia"/>
          <w:sz w:val="24"/>
        </w:rPr>
        <w:t>安</w:t>
      </w:r>
      <w:r w:rsidR="00C235BC">
        <w:rPr>
          <w:rFonts w:ascii="仿宋" w:eastAsia="仿宋" w:hAnsi="仿宋" w:hint="eastAsia"/>
          <w:sz w:val="24"/>
        </w:rPr>
        <w:t>排一套完整的练习账套，让学生巩固操作流程，以学生做</w:t>
      </w:r>
      <w:r w:rsidR="00C235BC">
        <w:rPr>
          <w:rFonts w:ascii="仿宋" w:eastAsia="仿宋" w:hAnsi="仿宋" w:hint="eastAsia"/>
          <w:sz w:val="24"/>
        </w:rPr>
        <w:lastRenderedPageBreak/>
        <w:t>为主，教师流动辅导遇到的问题。</w:t>
      </w:r>
    </w:p>
    <w:p w:rsidR="009C3E48" w:rsidRDefault="00D66281" w:rsidP="00396EA2">
      <w:pPr>
        <w:adjustRightInd w:val="0"/>
        <w:snapToGrid w:val="0"/>
        <w:spacing w:line="40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（2）</w:t>
      </w:r>
      <w:r w:rsidR="00810238" w:rsidRPr="00A80C49">
        <w:rPr>
          <w:rFonts w:ascii="仿宋" w:eastAsia="仿宋" w:hAnsi="仿宋" w:hint="eastAsia"/>
          <w:b/>
          <w:sz w:val="24"/>
        </w:rPr>
        <w:t>评估方式</w:t>
      </w:r>
    </w:p>
    <w:p w:rsidR="00E61C58" w:rsidRPr="00A80C49" w:rsidRDefault="00810238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对</w:t>
      </w:r>
      <w:r w:rsidRPr="00A80C49">
        <w:rPr>
          <w:rFonts w:ascii="仿宋" w:eastAsia="仿宋" w:hAnsi="仿宋"/>
          <w:sz w:val="24"/>
        </w:rPr>
        <w:t>学生的课程成绩采取综合评价方法。</w:t>
      </w:r>
    </w:p>
    <w:p w:rsidR="00DC482D" w:rsidRDefault="00810238" w:rsidP="007266BE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课程总成绩=</w:t>
      </w:r>
      <w:r w:rsidR="00DC482D" w:rsidRPr="00DC482D">
        <w:rPr>
          <w:rFonts w:ascii="仿宋" w:eastAsia="仿宋" w:hAnsi="仿宋" w:hint="eastAsia"/>
          <w:sz w:val="24"/>
        </w:rPr>
        <w:t>平时成绩*20%+实验成绩*30%+期末随堂测试及实验报告*50%</w:t>
      </w:r>
    </w:p>
    <w:p w:rsidR="00396EA2" w:rsidRPr="00A80C49" w:rsidRDefault="00810238" w:rsidP="007266BE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平时成绩</w:t>
      </w:r>
      <w:r w:rsidR="00266583" w:rsidRPr="00A80C49">
        <w:rPr>
          <w:rFonts w:ascii="仿宋" w:eastAsia="仿宋" w:hAnsi="仿宋" w:hint="eastAsia"/>
          <w:sz w:val="24"/>
        </w:rPr>
        <w:t>从</w:t>
      </w:r>
      <w:r w:rsidR="00173B07">
        <w:rPr>
          <w:rFonts w:ascii="仿宋" w:eastAsia="仿宋" w:hAnsi="仿宋" w:hint="eastAsia"/>
          <w:sz w:val="24"/>
        </w:rPr>
        <w:t>出勤成绩和课堂表现</w:t>
      </w:r>
      <w:r w:rsidR="00DC482D">
        <w:rPr>
          <w:rFonts w:ascii="仿宋" w:eastAsia="仿宋" w:hAnsi="仿宋" w:hint="eastAsia"/>
          <w:sz w:val="24"/>
        </w:rPr>
        <w:t>等</w:t>
      </w:r>
      <w:r w:rsidR="00173B07">
        <w:rPr>
          <w:rFonts w:ascii="仿宋" w:eastAsia="仿宋" w:hAnsi="仿宋" w:hint="eastAsia"/>
          <w:sz w:val="24"/>
        </w:rPr>
        <w:t>方面考量</w:t>
      </w:r>
      <w:r w:rsidR="00CD1526" w:rsidRPr="00A80C49">
        <w:rPr>
          <w:rFonts w:ascii="仿宋" w:eastAsia="仿宋" w:hAnsi="仿宋" w:hint="eastAsia"/>
          <w:sz w:val="24"/>
        </w:rPr>
        <w:t>；</w:t>
      </w:r>
      <w:r w:rsidR="00D66281">
        <w:rPr>
          <w:rFonts w:ascii="仿宋" w:eastAsia="仿宋" w:hAnsi="仿宋" w:hint="eastAsia"/>
          <w:sz w:val="24"/>
        </w:rPr>
        <w:t>实验成绩</w:t>
      </w:r>
      <w:r w:rsidR="00E148FF">
        <w:rPr>
          <w:rFonts w:ascii="仿宋" w:eastAsia="仿宋" w:hAnsi="仿宋" w:hint="eastAsia"/>
          <w:sz w:val="24"/>
        </w:rPr>
        <w:t>需要</w:t>
      </w:r>
      <w:r w:rsidR="001214E3">
        <w:rPr>
          <w:rFonts w:ascii="仿宋" w:eastAsia="仿宋" w:hAnsi="仿宋" w:hint="eastAsia"/>
          <w:sz w:val="24"/>
        </w:rPr>
        <w:t>学生</w:t>
      </w:r>
      <w:r w:rsidR="00E148FF">
        <w:rPr>
          <w:rFonts w:ascii="仿宋" w:eastAsia="仿宋" w:hAnsi="仿宋" w:hint="eastAsia"/>
          <w:sz w:val="24"/>
        </w:rPr>
        <w:t>按照指定要求做关键步骤的截图，</w:t>
      </w:r>
      <w:r w:rsidRPr="00A80C49">
        <w:rPr>
          <w:rFonts w:ascii="仿宋" w:eastAsia="仿宋" w:hAnsi="仿宋" w:hint="eastAsia"/>
          <w:sz w:val="24"/>
        </w:rPr>
        <w:t>期末考试采取</w:t>
      </w:r>
      <w:r w:rsidR="00E148FF">
        <w:rPr>
          <w:rFonts w:ascii="仿宋" w:eastAsia="仿宋" w:hAnsi="仿宋" w:hint="eastAsia"/>
          <w:sz w:val="24"/>
        </w:rPr>
        <w:t>随堂测试形式。</w:t>
      </w:r>
    </w:p>
    <w:p w:rsidR="009C3E48" w:rsidRDefault="00D66281" w:rsidP="00396EA2">
      <w:pPr>
        <w:adjustRightInd w:val="0"/>
        <w:snapToGrid w:val="0"/>
        <w:spacing w:line="40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（3）</w:t>
      </w:r>
      <w:r w:rsidR="00810238" w:rsidRPr="00A80C49">
        <w:rPr>
          <w:rFonts w:ascii="仿宋" w:eastAsia="仿宋" w:hAnsi="仿宋" w:hint="eastAsia"/>
          <w:b/>
          <w:sz w:val="24"/>
        </w:rPr>
        <w:t>教学重点与难点</w:t>
      </w:r>
    </w:p>
    <w:p w:rsidR="00E148FF" w:rsidRDefault="00810238" w:rsidP="00396EA2">
      <w:pPr>
        <w:adjustRightInd w:val="0"/>
        <w:snapToGrid w:val="0"/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A80C49">
        <w:rPr>
          <w:rFonts w:ascii="仿宋" w:eastAsia="仿宋" w:hAnsi="仿宋" w:hint="eastAsia"/>
          <w:sz w:val="24"/>
        </w:rPr>
        <w:t>本课程重点</w:t>
      </w:r>
      <w:r w:rsidRPr="00A80C49">
        <w:rPr>
          <w:rFonts w:ascii="仿宋" w:eastAsia="仿宋" w:hAnsi="仿宋"/>
          <w:sz w:val="24"/>
        </w:rPr>
        <w:t>在于</w:t>
      </w:r>
      <w:r w:rsidR="00E148FF">
        <w:rPr>
          <w:rFonts w:ascii="仿宋" w:eastAsia="仿宋" w:hAnsi="仿宋"/>
          <w:sz w:val="24"/>
        </w:rPr>
        <w:t>对业务处理流程的熟练掌握</w:t>
      </w:r>
      <w:r w:rsidR="00EC67BF">
        <w:rPr>
          <w:rFonts w:ascii="仿宋" w:eastAsia="仿宋" w:hAnsi="仿宋" w:hint="eastAsia"/>
          <w:sz w:val="24"/>
        </w:rPr>
        <w:t>，能够根据业务处理输出三张报表；难点（1）遇到系统报错时如何解决问题以及反向操作，如取消记账、取消结账等，（2）如何</w:t>
      </w:r>
      <w:r w:rsidR="00EC67BF">
        <w:rPr>
          <w:rFonts w:ascii="仿宋" w:eastAsia="仿宋" w:hAnsi="仿宋"/>
          <w:sz w:val="24"/>
        </w:rPr>
        <w:t>能让学生通过所讲的薪资管理</w:t>
      </w:r>
      <w:r w:rsidR="00CF5331">
        <w:rPr>
          <w:rFonts w:ascii="仿宋" w:eastAsia="仿宋" w:hAnsi="仿宋" w:hint="eastAsia"/>
          <w:sz w:val="24"/>
        </w:rPr>
        <w:t>、供应链管理</w:t>
      </w:r>
      <w:r w:rsidR="00D66281">
        <w:rPr>
          <w:rFonts w:ascii="仿宋" w:eastAsia="仿宋" w:hAnsi="仿宋" w:hint="eastAsia"/>
          <w:sz w:val="24"/>
        </w:rPr>
        <w:t>等</w:t>
      </w:r>
      <w:r w:rsidR="00EC67BF">
        <w:rPr>
          <w:rFonts w:ascii="仿宋" w:eastAsia="仿宋" w:hAnsi="仿宋"/>
          <w:sz w:val="24"/>
        </w:rPr>
        <w:t>模块</w:t>
      </w:r>
      <w:r w:rsidR="00EC67BF">
        <w:rPr>
          <w:rFonts w:ascii="仿宋" w:eastAsia="仿宋" w:hAnsi="仿宋" w:hint="eastAsia"/>
          <w:sz w:val="24"/>
        </w:rPr>
        <w:t>举一反三的了解其他子模块的运行原理</w:t>
      </w:r>
      <w:r w:rsidR="00D66281">
        <w:rPr>
          <w:rFonts w:ascii="仿宋" w:eastAsia="仿宋" w:hAnsi="仿宋" w:hint="eastAsia"/>
          <w:sz w:val="24"/>
        </w:rPr>
        <w:t>。</w:t>
      </w:r>
    </w:p>
    <w:p w:rsidR="00120E48" w:rsidRDefault="00810238" w:rsidP="00EA333B">
      <w:pPr>
        <w:pStyle w:val="2"/>
        <w:rPr>
          <w:rFonts w:ascii="黑体" w:eastAsia="黑体" w:hAnsi="黑体"/>
          <w:sz w:val="28"/>
          <w:szCs w:val="28"/>
        </w:rPr>
      </w:pPr>
      <w:bookmarkStart w:id="3" w:name="_Toc465722112"/>
      <w:r w:rsidRPr="00A80C49">
        <w:rPr>
          <w:rFonts w:ascii="黑体" w:eastAsia="黑体" w:hAnsi="黑体" w:hint="eastAsia"/>
          <w:sz w:val="28"/>
          <w:szCs w:val="28"/>
        </w:rPr>
        <w:t>四、教学进度表</w:t>
      </w:r>
      <w:bookmarkEnd w:id="3"/>
    </w:p>
    <w:tbl>
      <w:tblPr>
        <w:tblW w:w="7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830"/>
        <w:gridCol w:w="3544"/>
        <w:gridCol w:w="567"/>
        <w:gridCol w:w="426"/>
        <w:gridCol w:w="1133"/>
        <w:gridCol w:w="829"/>
      </w:tblGrid>
      <w:tr w:rsidR="001A5CFF" w:rsidRPr="00D66281" w:rsidTr="001A5CFF">
        <w:trPr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bookmarkStart w:id="4" w:name="_Toc465722113"/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实验项目</w:t>
            </w:r>
          </w:p>
        </w:tc>
        <w:tc>
          <w:tcPr>
            <w:tcW w:w="3544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内容提要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实验类型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计划学时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主要仪器设备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所在</w:t>
            </w:r>
          </w:p>
          <w:p w:rsidR="001A5CFF" w:rsidRPr="00D66281" w:rsidRDefault="001A5CFF" w:rsidP="00D66281">
            <w:pPr>
              <w:spacing w:line="400" w:lineRule="atLeas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</w:rPr>
            </w:pPr>
            <w:r w:rsidRPr="00D66281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</w:rPr>
              <w:t>实验室</w:t>
            </w:r>
          </w:p>
        </w:tc>
      </w:tr>
      <w:tr w:rsidR="001A5CFF" w:rsidRPr="00D66281" w:rsidTr="001A5CFF">
        <w:trPr>
          <w:trHeight w:val="1575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D66281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1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D66281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会计信息系统概述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1.1</w:t>
            </w:r>
            <w:r w:rsidRPr="002B4F8A">
              <w:rPr>
                <w:rFonts w:ascii="仿宋_GB2312" w:eastAsia="仿宋_GB2312" w:hAnsi="Calibri" w:cs="Times New Roman" w:hint="eastAsia"/>
                <w:sz w:val="24"/>
              </w:rPr>
              <w:tab/>
              <w:t>会计信息化的起源与发展1.2</w:t>
            </w:r>
            <w:r w:rsidRPr="002B4F8A">
              <w:rPr>
                <w:rFonts w:ascii="仿宋_GB2312" w:eastAsia="仿宋_GB2312" w:hAnsi="Calibri" w:cs="Times New Roman" w:hint="eastAsia"/>
                <w:sz w:val="24"/>
              </w:rPr>
              <w:tab/>
              <w:t>传统会计与会计信息化的共同点与区别</w:t>
            </w:r>
            <w:r w:rsidRPr="002B4F8A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1.3</w:t>
            </w:r>
            <w:r w:rsidRPr="002B4F8A">
              <w:rPr>
                <w:rFonts w:ascii="仿宋_GB2312" w:eastAsia="仿宋_GB2312" w:hAnsi="Calibri" w:cs="Times New Roman" w:hint="eastAsia"/>
                <w:sz w:val="24"/>
              </w:rPr>
              <w:tab/>
              <w:t>ERP系统介绍</w:t>
            </w:r>
          </w:p>
          <w:p w:rsidR="001A5CFF" w:rsidRPr="002B4F8A" w:rsidRDefault="001A5CFF" w:rsidP="002B4F8A">
            <w:pPr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1.4</w:t>
            </w:r>
            <w:r w:rsidRPr="002B4F8A">
              <w:rPr>
                <w:rFonts w:ascii="仿宋_GB2312" w:eastAsia="仿宋_GB2312" w:hAnsi="Calibri" w:cs="Times New Roman" w:hint="eastAsia"/>
                <w:sz w:val="24"/>
              </w:rPr>
              <w:tab/>
              <w:t>会计信息化发展规划（2021-2025年）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D66281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D66281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D66281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D66281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1980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系统管理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2.1 增加用户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2.2 建立账套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2.3 设置功能级权限</w:t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2B4F8A">
              <w:rPr>
                <w:rFonts w:ascii="仿宋_GB2312" w:eastAsia="仿宋_GB2312" w:hAnsi="Calibri" w:cs="Times New Roman" w:hint="eastAsia"/>
                <w:sz w:val="24"/>
              </w:rPr>
              <w:t>2.4 修改账套及账套备份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4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1045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3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企业应用平台基础设置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3.1 部门档案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3.2 人员类别及人员档案3.3 客户分类及档案</w:t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3.4 供应商分类及档案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3.5 结算方式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3.6 外币设置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4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699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4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总账管理系统</w:t>
            </w:r>
            <w:r w:rsidRPr="00D34352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初始化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lastRenderedPageBreak/>
              <w:t>4.1 总账选项卡设置</w:t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4.2 设置会计科目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4.3 设置凭证类别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lastRenderedPageBreak/>
              <w:t>4.4 设置项目目录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4.5 录入期初余额</w:t>
            </w:r>
            <w:r>
              <w:rPr>
                <w:rFonts w:ascii="仿宋_GB2312" w:eastAsia="仿宋_GB2312" w:hAnsi="宋体" w:cs="宋体" w:hint="eastAsia"/>
                <w:sz w:val="24"/>
              </w:rPr>
              <w:tab/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 w:rsidRPr="00161970">
              <w:rPr>
                <w:rFonts w:ascii="仿宋_GB2312" w:eastAsia="仿宋_GB2312" w:hAnsi="宋体" w:cs="宋体" w:hint="eastAsia"/>
                <w:sz w:val="24"/>
              </w:rPr>
              <w:t>4.6 期初余额试算平衡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</w:t>
            </w:r>
            <w:r w:rsidRPr="00D66281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工程实训楼</w:t>
            </w:r>
          </w:p>
        </w:tc>
      </w:tr>
      <w:tr w:rsidR="001A5CFF" w:rsidRPr="00D66281" w:rsidTr="001A5CFF">
        <w:trPr>
          <w:trHeight w:val="786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5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总账日常业务处理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5.1 填制1-15日凭证</w:t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5.2 审核记账前修改凭证和作废凭证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5.3 004操作员完成出纳签字5.4 002完成审核凭证和主管签字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5.5  002完成记账和科目汇总5.6 审核记账以后无痕迹修改凭证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5.7  填制16-28日凭证5.8 出纳签字004、审核凭证和主管签字、记账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>002</w:t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5.9 修改凭证：红字冲销凭证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8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866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6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账簿查询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6.1 查询发生额及余额表6.2 库存商品明细账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6.3 多栏账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6.4 查询客户往来辅助账6.5 查询供应商往来辅助账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6.6 查询个人往来账</w:t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6.7 查询部门辅助账</w:t>
            </w:r>
          </w:p>
          <w:p w:rsidR="001A5CFF" w:rsidRPr="00D66281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6.8 查询项目辅助账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2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835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7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总账期末处理</w:t>
            </w:r>
          </w:p>
        </w:tc>
        <w:tc>
          <w:tcPr>
            <w:tcW w:w="3544" w:type="dxa"/>
            <w:vAlign w:val="center"/>
          </w:tcPr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7.1 查询现金日记账、银行存款日记账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7.2 银行对账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7.3 期末自动转账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7.4 科目汇总表查询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7.5 对账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Pr="00D66281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7.6 结账与取消结账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A13C12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/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1130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8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报表管理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8.1 资产负债表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8.2 利润表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8.3 现金流量表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Pr="00D66281" w:rsidRDefault="001A5CFF" w:rsidP="00161970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8.4 自定义财务指标分析表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A13C12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/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976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9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薪资管理</w:t>
            </w:r>
          </w:p>
        </w:tc>
        <w:tc>
          <w:tcPr>
            <w:tcW w:w="3544" w:type="dxa"/>
            <w:vAlign w:val="center"/>
          </w:tcPr>
          <w:p w:rsidR="00A13C12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9.1 账套初始化及参数设置</w:t>
            </w:r>
          </w:p>
          <w:p w:rsidR="00A13C12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9.2 工资账套基础信息设置</w:t>
            </w:r>
          </w:p>
          <w:p w:rsidR="00A13C12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9.3 工资系统日常业务处理</w:t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9.4 工资分摊与账务处理</w:t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9.5 月末处理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A13C12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/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1117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10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固定资产管理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10.1 账套初始化及参数设置10.2 固定资产管理系统相关设置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61970">
              <w:rPr>
                <w:rFonts w:ascii="仿宋_GB2312" w:eastAsia="仿宋_GB2312" w:hAnsi="Calibri" w:cs="Times New Roman" w:hint="eastAsia"/>
                <w:sz w:val="24"/>
              </w:rPr>
              <w:t>10.3 固定资产日常业务处理</w:t>
            </w:r>
            <w:r w:rsidRPr="00161970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10.4 期末处理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879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lastRenderedPageBreak/>
              <w:t>11</w:t>
            </w:r>
          </w:p>
        </w:tc>
        <w:tc>
          <w:tcPr>
            <w:tcW w:w="830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34352">
              <w:rPr>
                <w:rFonts w:ascii="仿宋_GB2312" w:eastAsia="仿宋_GB2312" w:hAnsi="Calibri" w:cs="Times New Roman" w:hint="eastAsia"/>
                <w:sz w:val="24"/>
              </w:rPr>
              <w:t>供应链管理系统</w:t>
            </w:r>
          </w:p>
        </w:tc>
        <w:tc>
          <w:tcPr>
            <w:tcW w:w="3544" w:type="dxa"/>
            <w:vAlign w:val="center"/>
          </w:tcPr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11.1 定义计量单位</w:t>
            </w:r>
            <w:r w:rsidRPr="001A5CFF"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11.2 定义存货分类和存货档案11.3 定义仓库档案和收发类别11.4 定义采购类型和销售类型11.5 存货、应收、应付系统参数设置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Pr="00D66281" w:rsidRDefault="001A5CFF" w:rsidP="002B4F8A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11.6 期初数据录入</w:t>
            </w:r>
          </w:p>
        </w:tc>
        <w:tc>
          <w:tcPr>
            <w:tcW w:w="567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A13C12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/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  <w:vAlign w:val="center"/>
          </w:tcPr>
          <w:p w:rsidR="001A5CFF" w:rsidRPr="00D66281" w:rsidRDefault="001A5CFF" w:rsidP="002B4F8A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879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1</w:t>
            </w:r>
            <w:r>
              <w:rPr>
                <w:rFonts w:ascii="仿宋_GB2312" w:eastAsia="仿宋_GB2312" w:hAnsi="Calibri" w:cs="Times New Roman"/>
                <w:sz w:val="24"/>
              </w:rPr>
              <w:t>2</w:t>
            </w:r>
          </w:p>
        </w:tc>
        <w:tc>
          <w:tcPr>
            <w:tcW w:w="830" w:type="dxa"/>
            <w:vAlign w:val="center"/>
          </w:tcPr>
          <w:p w:rsidR="001A5CFF" w:rsidRPr="00D34352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hint="eastAsia"/>
              </w:rPr>
              <w:t>采购管理与应付款管理系统</w:t>
            </w:r>
          </w:p>
        </w:tc>
        <w:tc>
          <w:tcPr>
            <w:tcW w:w="3544" w:type="dxa"/>
            <w:vAlign w:val="center"/>
          </w:tcPr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12.1普通采购业务</w:t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12.2 现付业务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12.3 运费分摊业务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12.4 暂估结算业务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12.5开票前退货业务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Pr="00D66281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12.6开票后退货业务</w:t>
            </w:r>
          </w:p>
        </w:tc>
        <w:tc>
          <w:tcPr>
            <w:tcW w:w="567" w:type="dxa"/>
          </w:tcPr>
          <w:p w:rsidR="001A5CFF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  <w:p w:rsidR="001A5CFF" w:rsidRPr="00D66281" w:rsidRDefault="001A5CFF" w:rsidP="001A5CFF">
            <w:pPr>
              <w:rPr>
                <w:rFonts w:ascii="仿宋_GB2312" w:eastAsia="仿宋_GB2312" w:hAnsi="Calibri" w:cs="Times New Roman"/>
                <w:sz w:val="24"/>
              </w:rPr>
            </w:pPr>
            <w:r w:rsidRPr="00326D40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4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4F02F2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  <w:tr w:rsidR="001A5CFF" w:rsidRPr="00D66281" w:rsidTr="001A5CFF">
        <w:trPr>
          <w:trHeight w:val="879"/>
          <w:jc w:val="center"/>
        </w:trPr>
        <w:tc>
          <w:tcPr>
            <w:tcW w:w="482" w:type="dxa"/>
            <w:vAlign w:val="center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1</w:t>
            </w:r>
            <w:r>
              <w:rPr>
                <w:rFonts w:ascii="仿宋_GB2312" w:eastAsia="仿宋_GB2312" w:hAnsi="Calibri" w:cs="Times New Roman"/>
                <w:sz w:val="24"/>
              </w:rPr>
              <w:t>3</w:t>
            </w:r>
          </w:p>
        </w:tc>
        <w:tc>
          <w:tcPr>
            <w:tcW w:w="830" w:type="dxa"/>
            <w:vAlign w:val="center"/>
          </w:tcPr>
          <w:p w:rsidR="001A5CFF" w:rsidRDefault="001A5CFF" w:rsidP="001A5CFF">
            <w:pPr>
              <w:jc w:val="center"/>
            </w:pPr>
            <w:r>
              <w:rPr>
                <w:rFonts w:hint="eastAsia"/>
              </w:rPr>
              <w:t>销售管理系统与应收款管理系统</w:t>
            </w:r>
          </w:p>
        </w:tc>
        <w:tc>
          <w:tcPr>
            <w:tcW w:w="3544" w:type="dxa"/>
            <w:vAlign w:val="center"/>
          </w:tcPr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13.1普通销售业务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13.2销售折扣业务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13.3合并开票业务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13.4多张发票业务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13.5代垫费用业务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13.6委托代销业务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13.7开票后退货业务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ab/>
            </w:r>
          </w:p>
          <w:p w:rsidR="001A5CFF" w:rsidRPr="00D66281" w:rsidRDefault="001A5CFF" w:rsidP="001A5CF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 w:rsidRPr="001A5CFF">
              <w:rPr>
                <w:rFonts w:ascii="仿宋_GB2312" w:eastAsia="仿宋_GB2312" w:hAnsi="Calibri" w:cs="Times New Roman" w:hint="eastAsia"/>
                <w:sz w:val="24"/>
              </w:rPr>
              <w:t>13.8 月末处理</w:t>
            </w:r>
          </w:p>
        </w:tc>
        <w:tc>
          <w:tcPr>
            <w:tcW w:w="567" w:type="dxa"/>
          </w:tcPr>
          <w:p w:rsidR="001A5CFF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  <w:p w:rsidR="001A5CFF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326D40">
              <w:rPr>
                <w:rFonts w:ascii="仿宋_GB2312" w:eastAsia="仿宋_GB2312" w:hAnsi="Calibri" w:cs="Times New Roman" w:hint="eastAsia"/>
                <w:sz w:val="24"/>
              </w:rPr>
              <w:t>验证性</w:t>
            </w:r>
          </w:p>
        </w:tc>
        <w:tc>
          <w:tcPr>
            <w:tcW w:w="426" w:type="dxa"/>
            <w:vAlign w:val="center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4</w:t>
            </w:r>
          </w:p>
        </w:tc>
        <w:tc>
          <w:tcPr>
            <w:tcW w:w="1133" w:type="dxa"/>
            <w:vAlign w:val="center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D66281">
              <w:rPr>
                <w:rFonts w:ascii="仿宋_GB2312" w:eastAsia="仿宋_GB2312" w:hAnsi="Calibri" w:cs="Times New Roman" w:hint="eastAsia"/>
                <w:sz w:val="24"/>
              </w:rPr>
              <w:t>计算机、用友软件U8</w:t>
            </w:r>
            <w:r>
              <w:rPr>
                <w:rFonts w:ascii="仿宋_GB2312" w:eastAsia="仿宋_GB2312" w:hAnsi="Calibri" w:cs="Times New Roman"/>
                <w:sz w:val="24"/>
              </w:rPr>
              <w:t>V10.1</w:t>
            </w:r>
          </w:p>
        </w:tc>
        <w:tc>
          <w:tcPr>
            <w:tcW w:w="829" w:type="dxa"/>
          </w:tcPr>
          <w:p w:rsidR="001A5CFF" w:rsidRPr="00D66281" w:rsidRDefault="001A5CFF" w:rsidP="001A5CF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4F02F2">
              <w:rPr>
                <w:rFonts w:ascii="仿宋_GB2312" w:eastAsia="仿宋_GB2312" w:hAnsi="Calibri" w:cs="Times New Roman" w:hint="eastAsia"/>
                <w:sz w:val="24"/>
              </w:rPr>
              <w:t>工程实训楼</w:t>
            </w:r>
          </w:p>
        </w:tc>
      </w:tr>
    </w:tbl>
    <w:p w:rsidR="00B141B6" w:rsidRDefault="00B141B6" w:rsidP="00B141B6">
      <w:r>
        <w:rPr>
          <w:rFonts w:hint="eastAsia"/>
        </w:rPr>
        <w:t>（注：本教案按照</w:t>
      </w:r>
      <w:r>
        <w:rPr>
          <w:rFonts w:hint="eastAsia"/>
        </w:rPr>
        <w:t>6</w:t>
      </w:r>
      <w:r>
        <w:t>4</w:t>
      </w:r>
      <w:r>
        <w:rPr>
          <w:rFonts w:hint="eastAsia"/>
        </w:rPr>
        <w:t>学时设计，如果实际贵校课时是</w:t>
      </w:r>
      <w:r>
        <w:rPr>
          <w:rFonts w:hint="eastAsia"/>
        </w:rPr>
        <w:t>4</w:t>
      </w:r>
      <w:r>
        <w:t>8</w:t>
      </w:r>
      <w:r>
        <w:rPr>
          <w:rFonts w:hint="eastAsia"/>
        </w:rPr>
        <w:t>或者</w:t>
      </w:r>
      <w:r>
        <w:rPr>
          <w:rFonts w:hint="eastAsia"/>
        </w:rPr>
        <w:t>5</w:t>
      </w:r>
      <w:r>
        <w:t>6</w:t>
      </w:r>
      <w:r>
        <w:rPr>
          <w:rFonts w:hint="eastAsia"/>
        </w:rPr>
        <w:t>学时可以在子模块上删减，让同学们课下举一反三）</w:t>
      </w:r>
    </w:p>
    <w:p w:rsidR="009F4AE5" w:rsidRPr="00B141B6" w:rsidRDefault="009F4AE5" w:rsidP="00B141B6"/>
    <w:p w:rsidR="00E61C58" w:rsidRDefault="00CC0BEE" w:rsidP="00EA333B">
      <w:pPr>
        <w:pStyle w:val="2"/>
        <w:rPr>
          <w:rFonts w:ascii="黑体" w:eastAsia="黑体" w:hAnsi="黑体"/>
          <w:sz w:val="28"/>
          <w:szCs w:val="28"/>
        </w:rPr>
      </w:pPr>
      <w:r w:rsidRPr="00A80C49">
        <w:rPr>
          <w:rFonts w:ascii="黑体" w:eastAsia="黑体" w:hAnsi="黑体" w:hint="eastAsia"/>
          <w:sz w:val="28"/>
          <w:szCs w:val="28"/>
        </w:rPr>
        <w:t>五、</w:t>
      </w:r>
      <w:bookmarkEnd w:id="4"/>
      <w:r w:rsidR="00A14D28">
        <w:rPr>
          <w:rFonts w:ascii="黑体" w:eastAsia="黑体" w:hAnsi="宋体" w:hint="eastAsia"/>
          <w:color w:val="000000"/>
          <w:kern w:val="0"/>
          <w:sz w:val="24"/>
        </w:rPr>
        <w:t>实验项目与内容提要</w:t>
      </w:r>
    </w:p>
    <w:p w:rsidR="00B141B6" w:rsidRPr="00B141B6" w:rsidRDefault="00B141B6" w:rsidP="00B141B6"/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378"/>
      </w:tblGrid>
      <w:tr w:rsidR="00A80C49" w:rsidRPr="00A80C49" w:rsidTr="00C90F22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E61C58" w:rsidRPr="00A80C49" w:rsidRDefault="00810238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E61C58" w:rsidRPr="00A80C49" w:rsidRDefault="00CB4ACD" w:rsidP="00396EA2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项目1</w:t>
            </w:r>
            <w:r w:rsidR="001A5CFF" w:rsidRPr="00D34352">
              <w:rPr>
                <w:rFonts w:ascii="仿宋_GB2312" w:eastAsia="仿宋_GB2312" w:hAnsi="Calibri" w:cs="Times New Roman" w:hint="eastAsia"/>
                <w:sz w:val="24"/>
              </w:rPr>
              <w:t>会计信息系统概述</w:t>
            </w:r>
            <w:r w:rsidR="00EC67BF" w:rsidRPr="00EC67BF">
              <w:rPr>
                <w:rFonts w:ascii="仿宋" w:eastAsia="仿宋" w:hAnsi="仿宋" w:hint="eastAsia"/>
                <w:b/>
                <w:sz w:val="24"/>
              </w:rPr>
              <w:t>（2学时）</w:t>
            </w:r>
          </w:p>
        </w:tc>
      </w:tr>
      <w:tr w:rsidR="00961589" w:rsidRPr="00A80C49" w:rsidTr="005314AE">
        <w:trPr>
          <w:trHeight w:val="1730"/>
        </w:trPr>
        <w:tc>
          <w:tcPr>
            <w:tcW w:w="1985" w:type="dxa"/>
            <w:vAlign w:val="center"/>
          </w:tcPr>
          <w:p w:rsidR="00961589" w:rsidRPr="00A80C49" w:rsidRDefault="00961589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88240C" w:rsidRPr="0088240C" w:rsidRDefault="00FC1B64" w:rsidP="0088240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 w:rsidR="0088240C" w:rsidRPr="0088240C">
              <w:rPr>
                <w:rFonts w:ascii="仿宋" w:eastAsia="仿宋" w:hAnsi="仿宋" w:hint="eastAsia"/>
                <w:sz w:val="24"/>
              </w:rPr>
              <w:t>会计信息化的起源与发展和业财一体化概述</w:t>
            </w:r>
          </w:p>
          <w:p w:rsidR="0088240C" w:rsidRPr="0088240C" w:rsidRDefault="00FC1B64" w:rsidP="0088240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 w:rsidR="0088240C" w:rsidRPr="0088240C">
              <w:rPr>
                <w:rFonts w:ascii="仿宋" w:eastAsia="仿宋" w:hAnsi="仿宋" w:hint="eastAsia"/>
                <w:sz w:val="24"/>
              </w:rPr>
              <w:t>ERP系统介绍</w:t>
            </w:r>
            <w:r w:rsidR="0088240C" w:rsidRPr="0088240C">
              <w:rPr>
                <w:rFonts w:ascii="仿宋" w:eastAsia="仿宋" w:hAnsi="仿宋" w:hint="eastAsia"/>
                <w:sz w:val="24"/>
              </w:rPr>
              <w:tab/>
            </w:r>
          </w:p>
          <w:p w:rsidR="0088240C" w:rsidRPr="0088240C" w:rsidRDefault="00FC1B64" w:rsidP="0088240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3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 w:rsidR="0088240C" w:rsidRPr="0088240C">
              <w:rPr>
                <w:rFonts w:ascii="仿宋" w:eastAsia="仿宋" w:hAnsi="仿宋" w:hint="eastAsia"/>
                <w:sz w:val="24"/>
              </w:rPr>
              <w:t>会计信息化发展规划（2021-2025年）</w:t>
            </w:r>
          </w:p>
          <w:p w:rsidR="00961589" w:rsidRPr="00EC67BF" w:rsidRDefault="00FC1B64" w:rsidP="0088240C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 w:rsidR="0088240C" w:rsidRPr="0088240C">
              <w:rPr>
                <w:rFonts w:ascii="仿宋" w:eastAsia="仿宋" w:hAnsi="仿宋" w:hint="eastAsia"/>
                <w:sz w:val="24"/>
              </w:rPr>
              <w:t>业财一体化——会计信息系统发展的必然要求</w:t>
            </w:r>
          </w:p>
        </w:tc>
      </w:tr>
      <w:tr w:rsidR="00A80C49" w:rsidRPr="00A80C49" w:rsidTr="005314AE">
        <w:trPr>
          <w:trHeight w:val="1872"/>
        </w:trPr>
        <w:tc>
          <w:tcPr>
            <w:tcW w:w="1985" w:type="dxa"/>
            <w:vAlign w:val="center"/>
          </w:tcPr>
          <w:p w:rsidR="00E61C58" w:rsidRPr="00A80C49" w:rsidRDefault="00810238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教学</w:t>
            </w:r>
            <w:r w:rsidR="00EC67BF"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CB4ACD" w:rsidRPr="00CB4ACD" w:rsidRDefault="00130161" w:rsidP="00CB4ACD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1、</w:t>
            </w:r>
            <w:r w:rsidR="0088240C">
              <w:rPr>
                <w:rFonts w:ascii="宋体" w:hAnsi="宋体" w:cs="宋体" w:hint="eastAsia"/>
                <w:sz w:val="24"/>
              </w:rPr>
              <w:t>掌握会计信息化的基本概念，了解我国会计信息化的发展概况。</w:t>
            </w:r>
          </w:p>
          <w:p w:rsidR="00CB4ACD" w:rsidRPr="00CB4ACD" w:rsidRDefault="00130161" w:rsidP="00CB4ACD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2、</w:t>
            </w:r>
            <w:r w:rsidR="0088240C">
              <w:rPr>
                <w:rFonts w:ascii="宋体" w:hAnsi="宋体" w:cs="宋体" w:hint="eastAsia"/>
                <w:sz w:val="24"/>
              </w:rPr>
              <w:t>理解会计信息化发展规划。</w:t>
            </w:r>
          </w:p>
          <w:p w:rsidR="005314AE" w:rsidRPr="00A80C49" w:rsidRDefault="00130161" w:rsidP="005314AE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3、</w:t>
            </w:r>
            <w:r w:rsidR="0088240C" w:rsidRPr="0088240C">
              <w:rPr>
                <w:rFonts w:ascii="仿宋" w:eastAsia="仿宋" w:hAnsi="仿宋" w:hint="eastAsia"/>
                <w:sz w:val="24"/>
              </w:rPr>
              <w:t>了解业财一体化。</w:t>
            </w:r>
          </w:p>
        </w:tc>
      </w:tr>
      <w:tr w:rsidR="00A80C49" w:rsidRPr="00A80C49" w:rsidTr="00961589">
        <w:trPr>
          <w:trHeight w:val="992"/>
        </w:trPr>
        <w:tc>
          <w:tcPr>
            <w:tcW w:w="1985" w:type="dxa"/>
            <w:vAlign w:val="center"/>
          </w:tcPr>
          <w:p w:rsidR="00E61C58" w:rsidRPr="00A80C49" w:rsidRDefault="00810238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E61C58" w:rsidRPr="00A80C49" w:rsidRDefault="0088240C" w:rsidP="00396EA2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会计信息化发展规划</w:t>
            </w:r>
          </w:p>
        </w:tc>
      </w:tr>
      <w:tr w:rsidR="00A80C49" w:rsidRPr="00A80C49" w:rsidTr="00961589">
        <w:trPr>
          <w:trHeight w:val="978"/>
        </w:trPr>
        <w:tc>
          <w:tcPr>
            <w:tcW w:w="1985" w:type="dxa"/>
            <w:vAlign w:val="center"/>
          </w:tcPr>
          <w:p w:rsidR="00E61C58" w:rsidRPr="00A80C49" w:rsidRDefault="00810238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E61C58" w:rsidRPr="00A80C49" w:rsidRDefault="00EC67BF" w:rsidP="00396EA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C67BF">
              <w:rPr>
                <w:rFonts w:ascii="仿宋" w:eastAsia="仿宋" w:hAnsi="仿宋" w:hint="eastAsia"/>
                <w:sz w:val="24"/>
              </w:rPr>
              <w:t>无</w:t>
            </w:r>
          </w:p>
        </w:tc>
      </w:tr>
      <w:tr w:rsidR="00A80C49" w:rsidRPr="00A80C49" w:rsidTr="00961589">
        <w:trPr>
          <w:trHeight w:val="1119"/>
        </w:trPr>
        <w:tc>
          <w:tcPr>
            <w:tcW w:w="1985" w:type="dxa"/>
            <w:vAlign w:val="center"/>
          </w:tcPr>
          <w:p w:rsidR="00E61C58" w:rsidRPr="00A80C49" w:rsidRDefault="00810238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E61C58" w:rsidRPr="00A80C49" w:rsidRDefault="00865AFB" w:rsidP="00396EA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课堂讲授</w:t>
            </w:r>
          </w:p>
        </w:tc>
      </w:tr>
      <w:tr w:rsidR="00A80C49" w:rsidRPr="00A80C49" w:rsidTr="00961589">
        <w:trPr>
          <w:trHeight w:val="3827"/>
        </w:trPr>
        <w:tc>
          <w:tcPr>
            <w:tcW w:w="1985" w:type="dxa"/>
            <w:vAlign w:val="center"/>
          </w:tcPr>
          <w:p w:rsidR="00120E48" w:rsidRPr="00A80C49" w:rsidRDefault="00120E48" w:rsidP="00396EA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课堂教学安排</w:t>
            </w:r>
          </w:p>
        </w:tc>
        <w:tc>
          <w:tcPr>
            <w:tcW w:w="6378" w:type="dxa"/>
            <w:vAlign w:val="center"/>
          </w:tcPr>
          <w:p w:rsidR="005B6F1C" w:rsidRDefault="005B6F1C" w:rsidP="00E64855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1、说明上课的要求以及整个课程的大致时间安排上课形式等事宜</w:t>
            </w:r>
            <w:r w:rsidR="00372FAA">
              <w:rPr>
                <w:rFonts w:ascii="仿宋" w:eastAsia="仿宋" w:hAnsi="仿宋" w:hint="eastAsia"/>
                <w:sz w:val="24"/>
              </w:rPr>
              <w:t>；</w:t>
            </w:r>
          </w:p>
          <w:p w:rsidR="00E64855" w:rsidRDefault="005B6F1C" w:rsidP="00E64855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  <w:r w:rsidR="00E64855">
              <w:rPr>
                <w:rFonts w:ascii="仿宋" w:eastAsia="仿宋" w:hAnsi="仿宋" w:hint="eastAsia"/>
                <w:sz w:val="24"/>
              </w:rPr>
              <w:t>、</w:t>
            </w:r>
            <w:r w:rsidR="00E64855" w:rsidRPr="00E64855">
              <w:rPr>
                <w:rFonts w:ascii="仿宋" w:eastAsia="仿宋" w:hAnsi="仿宋" w:hint="eastAsia"/>
                <w:sz w:val="24"/>
              </w:rPr>
              <w:t>课程导入</w:t>
            </w:r>
            <w:r w:rsidR="00E64855">
              <w:rPr>
                <w:rFonts w:ascii="仿宋" w:eastAsia="仿宋" w:hAnsi="仿宋" w:hint="eastAsia"/>
                <w:sz w:val="24"/>
              </w:rPr>
              <w:t>：</w:t>
            </w:r>
            <w:r w:rsidR="0088240C">
              <w:rPr>
                <w:rFonts w:ascii="仿宋" w:eastAsia="仿宋" w:hAnsi="仿宋" w:hint="eastAsia"/>
                <w:sz w:val="24"/>
              </w:rPr>
              <w:t>会计信息化的起源与发展</w:t>
            </w:r>
            <w:r w:rsidR="00E64855">
              <w:rPr>
                <w:rFonts w:ascii="仿宋" w:eastAsia="仿宋" w:hAnsi="仿宋" w:hint="eastAsia"/>
                <w:sz w:val="24"/>
              </w:rPr>
              <w:t>，</w:t>
            </w:r>
            <w:r w:rsidR="0088240C">
              <w:rPr>
                <w:rFonts w:ascii="仿宋" w:eastAsia="仿宋" w:hAnsi="仿宋" w:hint="eastAsia"/>
                <w:sz w:val="24"/>
              </w:rPr>
              <w:t>介绍业财一体化与传统会计信息系统的</w:t>
            </w:r>
            <w:r w:rsidR="00E64855">
              <w:rPr>
                <w:rFonts w:ascii="仿宋" w:eastAsia="仿宋" w:hAnsi="仿宋" w:hint="eastAsia"/>
                <w:sz w:val="24"/>
              </w:rPr>
              <w:t>联系与区别，各自优劣势。</w:t>
            </w:r>
            <w:r>
              <w:rPr>
                <w:rFonts w:ascii="仿宋" w:eastAsia="仿宋" w:hAnsi="仿宋" w:hint="eastAsia"/>
                <w:sz w:val="24"/>
              </w:rPr>
              <w:t>请</w:t>
            </w:r>
            <w:r w:rsidR="001214E3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 w:hint="eastAsia"/>
                <w:sz w:val="24"/>
              </w:rPr>
              <w:t>发言，老师最后做总结。</w:t>
            </w:r>
          </w:p>
          <w:p w:rsidR="00E64855" w:rsidRDefault="005B6F1C" w:rsidP="00E64855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  <w:r w:rsidR="00E64855">
              <w:rPr>
                <w:rFonts w:ascii="仿宋" w:eastAsia="仿宋" w:hAnsi="仿宋" w:hint="eastAsia"/>
                <w:sz w:val="24"/>
              </w:rPr>
              <w:t>、介绍</w:t>
            </w:r>
            <w:r w:rsidR="00E64855" w:rsidRPr="00E64855">
              <w:rPr>
                <w:rFonts w:ascii="仿宋" w:eastAsia="仿宋" w:hAnsi="仿宋" w:hint="eastAsia"/>
                <w:sz w:val="24"/>
              </w:rPr>
              <w:t>用友ERP-U8管理软件简介-数据关系</w:t>
            </w:r>
            <w:r>
              <w:rPr>
                <w:rFonts w:ascii="仿宋" w:eastAsia="仿宋" w:hAnsi="仿宋" w:hint="eastAsia"/>
                <w:sz w:val="24"/>
              </w:rPr>
              <w:t>等</w:t>
            </w:r>
            <w:r w:rsidR="00372FAA">
              <w:rPr>
                <w:rFonts w:ascii="仿宋" w:eastAsia="仿宋" w:hAnsi="仿宋" w:hint="eastAsia"/>
                <w:sz w:val="24"/>
              </w:rPr>
              <w:t>；</w:t>
            </w:r>
          </w:p>
          <w:p w:rsidR="00E64855" w:rsidRPr="00E64855" w:rsidRDefault="00101416" w:rsidP="00E6485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.25pt;margin-top:9.85pt;width:291.65pt;height:130.05pt;z-index:251658240;mso-position-horizontal-relative:text;mso-position-vertical-relative:text">
                  <v:imagedata r:id="rId11" o:title=""/>
                </v:shape>
                <o:OLEObject Type="Embed" ProgID="Visio.Drawing.15" ShapeID="_x0000_s1026" DrawAspect="Content" ObjectID="_1782663719" r:id="rId12"/>
              </w:object>
            </w:r>
          </w:p>
          <w:p w:rsidR="005B6F1C" w:rsidRPr="005B6F1C" w:rsidRDefault="005B6F1C" w:rsidP="005B6F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CF54E7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4、</w:t>
            </w:r>
            <w:r w:rsidRPr="002B4F8A">
              <w:rPr>
                <w:rFonts w:ascii="仿宋_GB2312" w:eastAsia="仿宋_GB2312" w:hAnsi="Calibri" w:cs="Times New Roman" w:hint="eastAsia"/>
                <w:sz w:val="24"/>
              </w:rPr>
              <w:t>会计信息化发展规划（2021-2025年）</w:t>
            </w:r>
          </w:p>
          <w:p w:rsidR="00E64855" w:rsidRDefault="00CF54E7" w:rsidP="005B6F1C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</w:t>
            </w:r>
            <w:r w:rsidR="005B6F1C">
              <w:rPr>
                <w:rFonts w:ascii="仿宋" w:eastAsia="仿宋" w:hAnsi="仿宋" w:hint="eastAsia"/>
                <w:sz w:val="24"/>
              </w:rPr>
              <w:t>、课程总体</w:t>
            </w:r>
            <w:r w:rsidR="00130161">
              <w:rPr>
                <w:rFonts w:ascii="仿宋" w:eastAsia="仿宋" w:hAnsi="仿宋" w:hint="eastAsia"/>
                <w:sz w:val="24"/>
              </w:rPr>
              <w:t>框架</w:t>
            </w:r>
            <w:r w:rsidR="005B6F1C">
              <w:rPr>
                <w:rFonts w:ascii="仿宋" w:eastAsia="仿宋" w:hAnsi="仿宋" w:hint="eastAsia"/>
                <w:sz w:val="24"/>
              </w:rPr>
              <w:t>及每章的逻辑结构</w:t>
            </w:r>
            <w:r w:rsidR="00130161">
              <w:rPr>
                <w:rFonts w:ascii="仿宋" w:eastAsia="仿宋" w:hAnsi="仿宋" w:hint="eastAsia"/>
                <w:sz w:val="24"/>
              </w:rPr>
              <w:t>介绍</w:t>
            </w:r>
          </w:p>
          <w:p w:rsidR="00372FAA" w:rsidRPr="00A80C49" w:rsidRDefault="00372FAA" w:rsidP="00CF54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5B6F1C" w:rsidRDefault="005B6F1C" w:rsidP="00396EA2">
      <w:pPr>
        <w:spacing w:line="400" w:lineRule="exact"/>
        <w:rPr>
          <w:sz w:val="24"/>
        </w:rPr>
      </w:pPr>
    </w:p>
    <w:p w:rsidR="00865AFB" w:rsidRDefault="00865AFB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865AFB" w:rsidRPr="00A80C49" w:rsidTr="00503969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865AFB" w:rsidRPr="00A80C49" w:rsidRDefault="00865AFB" w:rsidP="00865AF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CB4ACD">
              <w:rPr>
                <w:rFonts w:ascii="仿宋" w:eastAsia="仿宋" w:hAnsi="仿宋" w:hint="eastAsia"/>
                <w:b/>
                <w:sz w:val="24"/>
              </w:rPr>
              <w:t>项目2 系统管理</w:t>
            </w:r>
            <w:r w:rsidRPr="00961589">
              <w:rPr>
                <w:rFonts w:ascii="仿宋" w:eastAsia="仿宋" w:hAnsi="仿宋" w:hint="eastAsia"/>
                <w:b/>
                <w:sz w:val="24"/>
              </w:rPr>
              <w:t>（</w:t>
            </w:r>
            <w:r>
              <w:rPr>
                <w:rFonts w:ascii="仿宋" w:eastAsia="仿宋" w:hAnsi="仿宋"/>
                <w:b/>
                <w:sz w:val="24"/>
              </w:rPr>
              <w:t>4</w:t>
            </w:r>
            <w:r w:rsidRPr="00961589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865AFB" w:rsidRPr="00A80C49" w:rsidTr="00B141B6">
        <w:trPr>
          <w:trHeight w:val="1678"/>
        </w:trPr>
        <w:tc>
          <w:tcPr>
            <w:tcW w:w="1985" w:type="dxa"/>
            <w:vAlign w:val="center"/>
          </w:tcPr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1、增加新账套的</w:t>
            </w:r>
            <w:r w:rsidRPr="00E527C3">
              <w:rPr>
                <w:rFonts w:ascii="仿宋" w:eastAsia="仿宋" w:hAnsi="仿宋" w:hint="eastAsia"/>
                <w:sz w:val="24"/>
              </w:rPr>
              <w:t>7个</w:t>
            </w:r>
            <w:r w:rsidRPr="00E527C3">
              <w:rPr>
                <w:rFonts w:ascii="仿宋" w:eastAsia="仿宋" w:hAnsi="仿宋"/>
                <w:sz w:val="24"/>
              </w:rPr>
              <w:t>具体操作人员</w:t>
            </w:r>
            <w:r w:rsidRPr="00E527C3">
              <w:rPr>
                <w:rFonts w:ascii="仿宋" w:eastAsia="仿宋" w:hAnsi="仿宋" w:hint="eastAsia"/>
                <w:sz w:val="24"/>
              </w:rPr>
              <w:t>。</w:t>
            </w:r>
          </w:p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2</w:t>
            </w:r>
            <w:r w:rsidRPr="00E527C3">
              <w:rPr>
                <w:rFonts w:ascii="仿宋" w:eastAsia="仿宋" w:hAnsi="仿宋" w:hint="eastAsia"/>
                <w:sz w:val="24"/>
              </w:rPr>
              <w:t>、建立博奥电脑有限责任公司的单位账套；</w:t>
            </w:r>
          </w:p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3</w:t>
            </w:r>
            <w:r w:rsidRPr="00E527C3">
              <w:rPr>
                <w:rFonts w:ascii="仿宋" w:eastAsia="仿宋" w:hAnsi="仿宋" w:hint="eastAsia"/>
                <w:sz w:val="24"/>
              </w:rPr>
              <w:t>、按工作岗位给操作员分配权限；</w:t>
            </w:r>
          </w:p>
          <w:p w:rsidR="00865AFB" w:rsidRPr="00937539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4</w:t>
            </w:r>
            <w:r w:rsidRPr="00E527C3">
              <w:rPr>
                <w:rFonts w:ascii="仿宋" w:eastAsia="仿宋" w:hAnsi="仿宋" w:hint="eastAsia"/>
                <w:sz w:val="24"/>
              </w:rPr>
              <w:t>、修改账套，备份账套数据。</w:t>
            </w:r>
          </w:p>
        </w:tc>
      </w:tr>
      <w:tr w:rsidR="00865AFB" w:rsidRPr="00A80C49" w:rsidTr="00503969">
        <w:trPr>
          <w:trHeight w:val="2124"/>
        </w:trPr>
        <w:tc>
          <w:tcPr>
            <w:tcW w:w="1985" w:type="dxa"/>
            <w:vAlign w:val="center"/>
          </w:tcPr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1、理解系统管理的设置在整个会计信息系统中的作用及其重要性。</w:t>
            </w:r>
          </w:p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2、掌握建立账套的具体方法及操作步骤。</w:t>
            </w:r>
          </w:p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3、根据实际工作情况的不同，设置不同人员岗位的权限。</w:t>
            </w:r>
          </w:p>
          <w:p w:rsidR="00865AFB" w:rsidRPr="00CF54E7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4、掌握修改账套，备份账套数据的操作。</w:t>
            </w:r>
          </w:p>
        </w:tc>
      </w:tr>
      <w:tr w:rsidR="00865AFB" w:rsidRPr="00A80C49" w:rsidTr="00503969">
        <w:trPr>
          <w:trHeight w:val="992"/>
        </w:trPr>
        <w:tc>
          <w:tcPr>
            <w:tcW w:w="1985" w:type="dxa"/>
            <w:vAlign w:val="center"/>
          </w:tcPr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865AFB" w:rsidRPr="00E527C3" w:rsidRDefault="00865AFB" w:rsidP="00865AFB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新账套的建立方法，财务分工及口令的设置，基础信息的分类、编码，账套数据的修改及账套数据的备份与恢复方法。</w:t>
            </w:r>
          </w:p>
        </w:tc>
      </w:tr>
      <w:tr w:rsidR="00865AFB" w:rsidRPr="00A80C49" w:rsidTr="00B141B6">
        <w:trPr>
          <w:trHeight w:val="526"/>
        </w:trPr>
        <w:tc>
          <w:tcPr>
            <w:tcW w:w="1985" w:type="dxa"/>
            <w:vAlign w:val="center"/>
          </w:tcPr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账套数据的修改。</w:t>
            </w:r>
          </w:p>
        </w:tc>
      </w:tr>
      <w:tr w:rsidR="00865AFB" w:rsidRPr="00A80C49" w:rsidTr="00B141B6">
        <w:trPr>
          <w:trHeight w:val="846"/>
        </w:trPr>
        <w:tc>
          <w:tcPr>
            <w:tcW w:w="1985" w:type="dxa"/>
            <w:vAlign w:val="center"/>
          </w:tcPr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865AFB" w:rsidRPr="00E527C3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与</w:t>
            </w:r>
            <w:r w:rsidRPr="00E527C3">
              <w:rPr>
                <w:rFonts w:ascii="仿宋" w:eastAsia="仿宋" w:hAnsi="仿宋" w:hint="eastAsia"/>
                <w:sz w:val="24"/>
              </w:rPr>
              <w:t>学生</w:t>
            </w:r>
            <w:r w:rsidRPr="00E527C3">
              <w:rPr>
                <w:rFonts w:ascii="仿宋" w:eastAsia="仿宋" w:hAnsi="仿宋"/>
                <w:sz w:val="24"/>
              </w:rPr>
              <w:t>同步操作讲解</w:t>
            </w:r>
            <w:r w:rsidRPr="00E527C3">
              <w:rPr>
                <w:rFonts w:ascii="仿宋" w:eastAsia="仿宋" w:hAnsi="仿宋" w:hint="eastAsia"/>
                <w:sz w:val="24"/>
              </w:rPr>
              <w:t>，</w:t>
            </w:r>
            <w:r w:rsidRPr="00E527C3"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724780" w:rsidRPr="00A80C49" w:rsidTr="00B141B6">
        <w:trPr>
          <w:trHeight w:val="5519"/>
        </w:trPr>
        <w:tc>
          <w:tcPr>
            <w:tcW w:w="1985" w:type="dxa"/>
            <w:vAlign w:val="center"/>
          </w:tcPr>
          <w:p w:rsidR="00724780" w:rsidRPr="00A80C49" w:rsidRDefault="00724780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724780" w:rsidRPr="00E527C3" w:rsidRDefault="00101416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bookmarkStart w:id="5" w:name="_GoBack"/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28" type="#_x0000_t75" style="position:absolute;left:0;text-align:left;margin-left:-2.25pt;margin-top:7.15pt;width:286.65pt;height:257.6pt;z-index:251660288;mso-position-horizontal-relative:text;mso-position-vertical-relative:text">
                  <v:imagedata r:id="rId13" o:title=""/>
                </v:shape>
                <o:OLEObject Type="Embed" ProgID="Visio.Drawing.15" ShapeID="_x0000_s1028" DrawAspect="Content" ObjectID="_1782663720" r:id="rId14"/>
              </w:object>
            </w:r>
            <w:bookmarkEnd w:id="5"/>
          </w:p>
        </w:tc>
      </w:tr>
      <w:tr w:rsidR="00865AFB" w:rsidRPr="00A80C49" w:rsidTr="00E527C3">
        <w:trPr>
          <w:trHeight w:val="1408"/>
        </w:trPr>
        <w:tc>
          <w:tcPr>
            <w:tcW w:w="1985" w:type="dxa"/>
            <w:vAlign w:val="center"/>
          </w:tcPr>
          <w:p w:rsidR="00724780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课堂教学安</w:t>
            </w:r>
          </w:p>
          <w:p w:rsidR="00865AFB" w:rsidRPr="00A80C49" w:rsidRDefault="00865AFB" w:rsidP="00865AFB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排</w:t>
            </w:r>
          </w:p>
        </w:tc>
        <w:tc>
          <w:tcPr>
            <w:tcW w:w="6378" w:type="dxa"/>
            <w:vAlign w:val="center"/>
          </w:tcPr>
          <w:p w:rsidR="00865AFB" w:rsidRPr="00961589" w:rsidRDefault="00865AFB" w:rsidP="00865AFB">
            <w:pPr>
              <w:pStyle w:val="a9"/>
              <w:spacing w:line="400" w:lineRule="exact"/>
              <w:ind w:left="360" w:firstLineChars="0" w:firstLine="0"/>
              <w:rPr>
                <w:rFonts w:ascii="仿宋" w:eastAsia="仿宋" w:hAnsi="仿宋"/>
                <w:sz w:val="24"/>
              </w:rPr>
            </w:pPr>
          </w:p>
          <w:tbl>
            <w:tblPr>
              <w:tblW w:w="6116" w:type="dxa"/>
              <w:tblInd w:w="8" w:type="dxa"/>
              <w:tblLook w:val="04A0" w:firstRow="1" w:lastRow="0" w:firstColumn="1" w:lastColumn="0" w:noHBand="0" w:noVBand="1"/>
            </w:tblPr>
            <w:tblGrid>
              <w:gridCol w:w="1296"/>
              <w:gridCol w:w="4820"/>
            </w:tblGrid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账</w:t>
                  </w:r>
                  <w:r w:rsidR="00724780">
                    <w:rPr>
                      <w:rFonts w:ascii="仿宋" w:eastAsia="仿宋" w:hAnsi="仿宋"/>
                      <w:sz w:val="24"/>
                    </w:rPr>
                    <w:t xml:space="preserve"> </w:t>
                  </w:r>
                  <w:r w:rsidR="00724780">
                    <w:rPr>
                      <w:rFonts w:ascii="仿宋" w:eastAsia="仿宋" w:hAnsi="仿宋" w:hint="eastAsia"/>
                      <w:sz w:val="24"/>
                    </w:rPr>
                    <w:t>套</w:t>
                  </w:r>
                  <w:r w:rsidRPr="00E527C3">
                    <w:rPr>
                      <w:rFonts w:ascii="仿宋" w:eastAsia="仿宋" w:hAnsi="仿宋"/>
                      <w:sz w:val="24"/>
                    </w:rPr>
                    <w:t xml:space="preserve">  </w:t>
                  </w:r>
                  <w:r w:rsidRPr="00E527C3">
                    <w:rPr>
                      <w:rFonts w:ascii="仿宋" w:eastAsia="仿宋" w:hAnsi="仿宋" w:hint="eastAsia"/>
                      <w:sz w:val="24"/>
                    </w:rPr>
                    <w:t>管</w:t>
                  </w:r>
                  <w:r w:rsidRPr="00E527C3">
                    <w:rPr>
                      <w:rFonts w:ascii="仿宋" w:eastAsia="仿宋" w:hAnsi="仿宋"/>
                      <w:sz w:val="24"/>
                    </w:rPr>
                    <w:t xml:space="preserve">  </w:t>
                  </w:r>
                  <w:r w:rsidRPr="00E527C3">
                    <w:rPr>
                      <w:rFonts w:ascii="仿宋" w:eastAsia="仿宋" w:hAnsi="仿宋" w:hint="eastAsia"/>
                      <w:sz w:val="24"/>
                    </w:rPr>
                    <w:t>理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系统管理的作用</w:t>
                  </w:r>
                </w:p>
              </w:tc>
            </w:tr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账套的概念</w:t>
                  </w:r>
                </w:p>
              </w:tc>
            </w:tr>
            <w:tr w:rsidR="00865AFB" w:rsidRPr="00961589" w:rsidTr="00503969">
              <w:trPr>
                <w:trHeight w:val="1350"/>
              </w:trPr>
              <w:tc>
                <w:tcPr>
                  <w:tcW w:w="12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 xml:space="preserve">建立账套（建账四步曲）                                                        1. 系统管理员注册进入系统管理；          </w:t>
                  </w:r>
                </w:p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2. 增加操作员                                                       3. 建账: 账套信息、单位信息 、核算信息、基础信息选项、分类编码方案、数据精度、系统启用；</w:t>
                  </w:r>
                </w:p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4.</w:t>
                  </w:r>
                  <w:r w:rsidRPr="00E527C3">
                    <w:rPr>
                      <w:rFonts w:ascii="仿宋" w:eastAsia="仿宋" w:hAnsi="仿宋"/>
                      <w:sz w:val="24"/>
                    </w:rPr>
                    <w:t xml:space="preserve"> </w:t>
                  </w:r>
                  <w:r w:rsidRPr="00E527C3">
                    <w:rPr>
                      <w:rFonts w:ascii="仿宋" w:eastAsia="仿宋" w:hAnsi="仿宋" w:hint="eastAsia"/>
                      <w:sz w:val="24"/>
                    </w:rPr>
                    <w:t xml:space="preserve">赋予权限                                                                      </w:t>
                  </w:r>
                </w:p>
              </w:tc>
            </w:tr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修改账套</w:t>
                  </w:r>
                </w:p>
              </w:tc>
            </w:tr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删除账套</w:t>
                  </w:r>
                </w:p>
              </w:tc>
            </w:tr>
            <w:tr w:rsidR="00865AFB" w:rsidRPr="00961589" w:rsidTr="00503969">
              <w:trPr>
                <w:trHeight w:val="416"/>
              </w:trPr>
              <w:tc>
                <w:tcPr>
                  <w:tcW w:w="12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备份与恢复                                                            1.手工备份；</w:t>
                  </w:r>
                  <w:r w:rsidRPr="00E527C3">
                    <w:rPr>
                      <w:rFonts w:ascii="仿宋" w:eastAsia="仿宋" w:hAnsi="仿宋" w:hint="eastAsia"/>
                      <w:sz w:val="24"/>
                    </w:rPr>
                    <w:br/>
                    <w:t xml:space="preserve">2.自动备份；                     </w:t>
                  </w:r>
                  <w:r w:rsidRPr="00E527C3">
                    <w:rPr>
                      <w:rFonts w:ascii="仿宋" w:eastAsia="仿宋" w:hAnsi="仿宋" w:hint="eastAsia"/>
                      <w:sz w:val="24"/>
                    </w:rPr>
                    <w:br/>
                    <w:t xml:space="preserve">3.账套引入。            </w:t>
                  </w:r>
                </w:p>
              </w:tc>
            </w:tr>
            <w:tr w:rsidR="00865AFB" w:rsidRPr="00961589" w:rsidTr="00503969">
              <w:trPr>
                <w:trHeight w:val="675"/>
              </w:trPr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两个重要角色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系统管理员和账套主管</w:t>
                  </w:r>
                </w:p>
              </w:tc>
            </w:tr>
            <w:tr w:rsidR="00865AFB" w:rsidRPr="00961589" w:rsidTr="00503969">
              <w:trPr>
                <w:trHeight w:val="900"/>
              </w:trPr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角色及用户管理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角色及用户的概念；两者之间的关系</w:t>
                  </w:r>
                </w:p>
              </w:tc>
            </w:tr>
            <w:tr w:rsidR="00865AFB" w:rsidRPr="00961589" w:rsidTr="00503969">
              <w:trPr>
                <w:trHeight w:val="450"/>
              </w:trPr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授权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功能权限设置：增、删、改</w:t>
                  </w:r>
                </w:p>
              </w:tc>
            </w:tr>
            <w:tr w:rsidR="00865AFB" w:rsidRPr="00961589" w:rsidTr="00503969">
              <w:trPr>
                <w:trHeight w:val="675"/>
              </w:trPr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企业门户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企业门户总体介绍                                              1.作用；2.如何登录；3.工具、业务、设置页签简要介绍</w:t>
                  </w:r>
                </w:p>
              </w:tc>
            </w:tr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5AFB" w:rsidRPr="00E527C3" w:rsidRDefault="00865AFB" w:rsidP="00865AFB">
                  <w:pPr>
                    <w:widowControl/>
                    <w:jc w:val="center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系统启用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系统启用的两种方式</w:t>
                  </w:r>
                </w:p>
              </w:tc>
            </w:tr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5AFB" w:rsidRPr="00961589" w:rsidRDefault="00865AFB" w:rsidP="00865A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启用人</w:t>
                  </w:r>
                </w:p>
              </w:tc>
            </w:tr>
            <w:tr w:rsidR="00865AFB" w:rsidRPr="00961589" w:rsidTr="00503969">
              <w:trPr>
                <w:trHeight w:val="240"/>
              </w:trPr>
              <w:tc>
                <w:tcPr>
                  <w:tcW w:w="12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5AFB" w:rsidRPr="00961589" w:rsidRDefault="00865AFB" w:rsidP="00865A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5AFB" w:rsidRPr="00E527C3" w:rsidRDefault="00865AFB" w:rsidP="00865AFB">
                  <w:pPr>
                    <w:widowControl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527C3">
                    <w:rPr>
                      <w:rFonts w:ascii="仿宋" w:eastAsia="仿宋" w:hAnsi="仿宋" w:hint="eastAsia"/>
                      <w:sz w:val="24"/>
                    </w:rPr>
                    <w:t>启用日期及启用顺序</w:t>
                  </w:r>
                </w:p>
              </w:tc>
            </w:tr>
          </w:tbl>
          <w:p w:rsidR="00865AFB" w:rsidRPr="00A80C49" w:rsidRDefault="00865AFB" w:rsidP="00865AFB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865AFB" w:rsidRPr="00865AFB" w:rsidRDefault="00865AFB" w:rsidP="00396EA2">
      <w:pPr>
        <w:spacing w:line="400" w:lineRule="exact"/>
        <w:rPr>
          <w:sz w:val="24"/>
        </w:rPr>
      </w:pPr>
    </w:p>
    <w:p w:rsidR="005B6F1C" w:rsidRDefault="005B6F1C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030E04" w:rsidRPr="00A80C49" w:rsidTr="00EF700A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030E04" w:rsidRPr="00A80C49" w:rsidRDefault="004D443F" w:rsidP="00030E04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4D443F">
              <w:rPr>
                <w:rFonts w:ascii="仿宋" w:eastAsia="仿宋" w:hAnsi="仿宋" w:hint="eastAsia"/>
                <w:b/>
                <w:sz w:val="24"/>
              </w:rPr>
              <w:t>项目3</w:t>
            </w:r>
            <w:r w:rsidR="00CF54E7">
              <w:rPr>
                <w:rFonts w:ascii="仿宋" w:eastAsia="仿宋" w:hAnsi="仿宋"/>
                <w:b/>
                <w:sz w:val="24"/>
              </w:rPr>
              <w:t xml:space="preserve"> </w:t>
            </w:r>
            <w:r w:rsidR="00CF54E7" w:rsidRPr="00CF54E7">
              <w:rPr>
                <w:rFonts w:ascii="仿宋" w:eastAsia="仿宋" w:hAnsi="仿宋" w:hint="eastAsia"/>
                <w:b/>
                <w:sz w:val="24"/>
              </w:rPr>
              <w:t>企业应用平台基础设置</w:t>
            </w:r>
            <w:r w:rsidR="00030E04" w:rsidRPr="00961589">
              <w:rPr>
                <w:rFonts w:ascii="仿宋" w:eastAsia="仿宋" w:hAnsi="仿宋" w:hint="eastAsia"/>
                <w:b/>
                <w:sz w:val="24"/>
              </w:rPr>
              <w:t>（</w:t>
            </w:r>
            <w:r>
              <w:rPr>
                <w:rFonts w:ascii="仿宋" w:eastAsia="仿宋" w:hAnsi="仿宋"/>
                <w:b/>
                <w:sz w:val="24"/>
              </w:rPr>
              <w:t>4</w:t>
            </w:r>
            <w:r w:rsidR="00030E04" w:rsidRPr="00961589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030E04" w:rsidRPr="00A80C49" w:rsidTr="00E527C3">
        <w:trPr>
          <w:trHeight w:val="2559"/>
        </w:trPr>
        <w:tc>
          <w:tcPr>
            <w:tcW w:w="1985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937539" w:rsidRPr="00E527C3" w:rsidRDefault="00937539" w:rsidP="00E527C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1、</w:t>
            </w:r>
            <w:r w:rsidRPr="00E527C3">
              <w:rPr>
                <w:rFonts w:ascii="仿宋" w:eastAsia="仿宋" w:hAnsi="仿宋" w:hint="eastAsia"/>
                <w:sz w:val="24"/>
              </w:rPr>
              <w:t>部门档案</w:t>
            </w:r>
          </w:p>
          <w:p w:rsidR="00937539" w:rsidRPr="00E527C3" w:rsidRDefault="00937539" w:rsidP="00E527C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2、人员类别及人员档案</w:t>
            </w:r>
          </w:p>
          <w:p w:rsidR="00937539" w:rsidRPr="00E527C3" w:rsidRDefault="00937539" w:rsidP="00E527C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3</w:t>
            </w:r>
            <w:r w:rsidRPr="00E527C3">
              <w:rPr>
                <w:rFonts w:ascii="仿宋" w:eastAsia="仿宋" w:hAnsi="仿宋" w:hint="eastAsia"/>
                <w:sz w:val="24"/>
              </w:rPr>
              <w:t>、客户分类及档案</w:t>
            </w:r>
          </w:p>
          <w:p w:rsidR="00937539" w:rsidRPr="00E527C3" w:rsidRDefault="00937539" w:rsidP="00E527C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4</w:t>
            </w:r>
            <w:r w:rsidRPr="00E527C3">
              <w:rPr>
                <w:rFonts w:ascii="仿宋" w:eastAsia="仿宋" w:hAnsi="仿宋" w:hint="eastAsia"/>
                <w:sz w:val="24"/>
              </w:rPr>
              <w:t>、供应商分类及档案</w:t>
            </w:r>
          </w:p>
          <w:p w:rsidR="00937539" w:rsidRPr="00E527C3" w:rsidRDefault="00937539" w:rsidP="00E527C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5</w:t>
            </w:r>
            <w:r w:rsidRPr="00E527C3">
              <w:rPr>
                <w:rFonts w:ascii="仿宋" w:eastAsia="仿宋" w:hAnsi="仿宋" w:hint="eastAsia"/>
                <w:sz w:val="24"/>
              </w:rPr>
              <w:t>、结算方式</w:t>
            </w:r>
          </w:p>
          <w:p w:rsidR="00030E04" w:rsidRPr="00E527C3" w:rsidRDefault="00937539" w:rsidP="00CF54E7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6</w:t>
            </w:r>
            <w:r w:rsidRPr="00E527C3">
              <w:rPr>
                <w:rFonts w:ascii="仿宋" w:eastAsia="仿宋" w:hAnsi="仿宋" w:hint="eastAsia"/>
                <w:sz w:val="24"/>
              </w:rPr>
              <w:t>、外币设置</w:t>
            </w:r>
          </w:p>
        </w:tc>
      </w:tr>
      <w:tr w:rsidR="00030E04" w:rsidRPr="00A80C49" w:rsidTr="00EF700A">
        <w:trPr>
          <w:trHeight w:val="2124"/>
        </w:trPr>
        <w:tc>
          <w:tcPr>
            <w:tcW w:w="1985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030E04" w:rsidRPr="00A80C49" w:rsidRDefault="005D627C" w:rsidP="00B62FDD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5D627C">
              <w:rPr>
                <w:rFonts w:ascii="仿宋" w:eastAsia="仿宋" w:hAnsi="仿宋" w:hint="eastAsia"/>
                <w:sz w:val="24"/>
              </w:rPr>
              <w:t>掌握基础档案设置的具体录入方法及修改。</w:t>
            </w:r>
          </w:p>
        </w:tc>
      </w:tr>
      <w:tr w:rsidR="00030E04" w:rsidRPr="00A80C49" w:rsidTr="00EF700A">
        <w:trPr>
          <w:trHeight w:val="992"/>
        </w:trPr>
        <w:tc>
          <w:tcPr>
            <w:tcW w:w="1985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030E04" w:rsidRPr="00A80C49" w:rsidRDefault="00B62FDD" w:rsidP="00383FE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B62FDD">
              <w:rPr>
                <w:rFonts w:ascii="仿宋" w:eastAsia="仿宋" w:hAnsi="仿宋" w:hint="eastAsia"/>
                <w:sz w:val="24"/>
              </w:rPr>
              <w:t>基础档案中信息的录入、修改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030E04" w:rsidRPr="00A80C49" w:rsidTr="00EF700A">
        <w:trPr>
          <w:trHeight w:val="978"/>
        </w:trPr>
        <w:tc>
          <w:tcPr>
            <w:tcW w:w="1985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030E04" w:rsidRPr="00A80C49" w:rsidRDefault="00937539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无</w:t>
            </w:r>
          </w:p>
        </w:tc>
      </w:tr>
      <w:tr w:rsidR="00030E04" w:rsidRPr="00A80C49" w:rsidTr="00EF700A">
        <w:trPr>
          <w:trHeight w:val="1119"/>
        </w:trPr>
        <w:tc>
          <w:tcPr>
            <w:tcW w:w="1985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与</w:t>
            </w:r>
            <w:r w:rsidR="003355DF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/>
                <w:sz w:val="24"/>
              </w:rPr>
              <w:t>同步操作讲解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724780" w:rsidRPr="00A80C49" w:rsidTr="00B141B6">
        <w:trPr>
          <w:trHeight w:val="5377"/>
        </w:trPr>
        <w:tc>
          <w:tcPr>
            <w:tcW w:w="1985" w:type="dxa"/>
            <w:vAlign w:val="center"/>
          </w:tcPr>
          <w:p w:rsidR="00724780" w:rsidRPr="00A80C49" w:rsidRDefault="00724780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本章总体流程</w:t>
            </w:r>
          </w:p>
        </w:tc>
        <w:tc>
          <w:tcPr>
            <w:tcW w:w="6378" w:type="dxa"/>
            <w:vAlign w:val="center"/>
          </w:tcPr>
          <w:p w:rsidR="00724780" w:rsidRDefault="00101416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29" type="#_x0000_t75" style="position:absolute;left:0;text-align:left;margin-left:9.5pt;margin-top:9.65pt;width:294.4pt;height:238.65pt;z-index:251661312;mso-position-horizontal-relative:text;mso-position-vertical-relative:text">
                  <v:imagedata r:id="rId15" o:title=""/>
                </v:shape>
                <o:OLEObject Type="Embed" ProgID="Visio.Drawing.15" ShapeID="_x0000_s1029" DrawAspect="Content" ObjectID="_1782663721" r:id="rId16"/>
              </w:object>
            </w:r>
          </w:p>
        </w:tc>
      </w:tr>
      <w:tr w:rsidR="00030E04" w:rsidRPr="00A80C49" w:rsidTr="00724780">
        <w:trPr>
          <w:trHeight w:val="1975"/>
        </w:trPr>
        <w:tc>
          <w:tcPr>
            <w:tcW w:w="1985" w:type="dxa"/>
            <w:vAlign w:val="center"/>
          </w:tcPr>
          <w:p w:rsidR="00030E04" w:rsidRPr="00A80C49" w:rsidRDefault="00030E0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课堂教学安排</w:t>
            </w:r>
          </w:p>
        </w:tc>
        <w:tc>
          <w:tcPr>
            <w:tcW w:w="6378" w:type="dxa"/>
            <w:vAlign w:val="center"/>
          </w:tcPr>
          <w:p w:rsidR="00030E04" w:rsidRDefault="00030E04" w:rsidP="00383FE7">
            <w:pPr>
              <w:pStyle w:val="a9"/>
              <w:spacing w:line="400" w:lineRule="exact"/>
              <w:ind w:left="360" w:firstLineChars="0" w:firstLine="0"/>
              <w:rPr>
                <w:rFonts w:ascii="仿宋" w:eastAsia="仿宋" w:hAnsi="仿宋"/>
                <w:sz w:val="24"/>
              </w:rPr>
            </w:pPr>
          </w:p>
          <w:tbl>
            <w:tblPr>
              <w:tblpPr w:leftFromText="180" w:rightFromText="180" w:vertAnchor="text" w:horzAnchor="margin" w:tblpY="248"/>
              <w:tblOverlap w:val="never"/>
              <w:tblW w:w="6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4820"/>
            </w:tblGrid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hint="eastAsia"/>
                      <w:sz w:val="24"/>
                    </w:rPr>
                    <w:t>部门档案</w:t>
                  </w:r>
                </w:p>
              </w:tc>
              <w:tc>
                <w:tcPr>
                  <w:tcW w:w="4820" w:type="dxa"/>
                  <w:shd w:val="clear" w:color="auto" w:fill="auto"/>
                </w:tcPr>
                <w:p w:rsidR="00E755E9" w:rsidRPr="00E527C3" w:rsidRDefault="00E755E9" w:rsidP="00E755E9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hint="eastAsia"/>
                      <w:sz w:val="24"/>
                    </w:rPr>
                    <w:t>比照教材上给出的实验资料录入</w:t>
                  </w:r>
                </w:p>
              </w:tc>
            </w:tr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  <w:vAlign w:val="center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人员类别及</w:t>
                  </w:r>
                </w:p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人员档案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10101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管理人员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10102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销售人员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10103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采购人员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10104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车间管理人员</w:t>
                  </w:r>
                </w:p>
                <w:p w:rsidR="00E755E9" w:rsidRPr="00E527C3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10105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生产人员</w:t>
                  </w:r>
                </w:p>
              </w:tc>
            </w:tr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  <w:vAlign w:val="center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地区分类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批发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零售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03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代销</w:t>
                  </w:r>
                </w:p>
                <w:p w:rsidR="00E755E9" w:rsidRPr="00E527C3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04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专柜</w:t>
                  </w:r>
                </w:p>
              </w:tc>
            </w:tr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  <w:vAlign w:val="center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客户分类及档案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E755E9" w:rsidRPr="00E527C3" w:rsidRDefault="00E755E9" w:rsidP="00E755E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>说明分类与档案的关系：</w:t>
                  </w: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 xml:space="preserve">                           </w:t>
                  </w:r>
                </w:p>
                <w:p w:rsidR="00724780" w:rsidRDefault="00E755E9" w:rsidP="00E755E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先客户分类</w:t>
                  </w:r>
                  <w:r w:rsidR="00724780"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再客户档案</w:t>
                  </w: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 xml:space="preserve">                                   </w:t>
                  </w:r>
                  <w:r w:rsid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 xml:space="preserve">                       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批发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零售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03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代销</w:t>
                  </w:r>
                </w:p>
                <w:p w:rsid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04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专柜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0001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华盛贸易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0002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昌都贸易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0003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精益公司</w:t>
                  </w:r>
                </w:p>
                <w:p w:rsidR="00724780" w:rsidRPr="00724780" w:rsidRDefault="00724780" w:rsidP="00E755E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0004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科特公司</w:t>
                  </w:r>
                </w:p>
              </w:tc>
            </w:tr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  <w:vAlign w:val="center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供应商分类及档案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724780" w:rsidRDefault="00E755E9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先供应商分类</w:t>
                  </w:r>
                  <w:r w:rsidR="00724780"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再供应商档案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原料供应商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成品供应商</w:t>
                  </w:r>
                </w:p>
                <w:p w:rsidR="00724780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03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委外供应商</w:t>
                  </w:r>
                </w:p>
                <w:p w:rsidR="00E755E9" w:rsidRPr="00724780" w:rsidRDefault="00724780" w:rsidP="00724780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04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其他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lastRenderedPageBreak/>
                    <w:t>0001</w:t>
                  </w: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ab/>
                    <w:t>益远公司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>0002</w:t>
                  </w: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ab/>
                    <w:t>兴华公司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>0003</w:t>
                  </w: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ab/>
                    <w:t>建盛公司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>0004</w:t>
                  </w: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ab/>
                    <w:t>华美商行</w:t>
                  </w:r>
                </w:p>
                <w:p w:rsidR="00724780" w:rsidRPr="00E527C3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>0005</w:t>
                  </w:r>
                  <w:r w:rsidRPr="00724780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</w:rPr>
                    <w:tab/>
                    <w:t>德利公司</w:t>
                  </w:r>
                </w:p>
              </w:tc>
            </w:tr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  <w:vAlign w:val="center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lastRenderedPageBreak/>
                    <w:t>结算方式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现金结算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支票结算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201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现金支票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202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转账支票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3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汇票结算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301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商业承兑汇票</w:t>
                  </w:r>
                </w:p>
                <w:p w:rsidR="00724780" w:rsidRPr="00724780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302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银行承兑汇票</w:t>
                  </w:r>
                </w:p>
                <w:p w:rsidR="00E755E9" w:rsidRPr="00E527C3" w:rsidRDefault="00724780" w:rsidP="0072478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</w:rPr>
                  </w:pP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9</w:t>
                  </w:r>
                  <w:r w:rsidRPr="00724780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ab/>
                    <w:t>其他</w:t>
                  </w:r>
                </w:p>
              </w:tc>
            </w:tr>
            <w:tr w:rsidR="00E755E9" w:rsidRPr="00961589" w:rsidTr="00E755E9">
              <w:trPr>
                <w:trHeight w:val="240"/>
              </w:trPr>
              <w:tc>
                <w:tcPr>
                  <w:tcW w:w="1296" w:type="dxa"/>
                  <w:vAlign w:val="center"/>
                </w:tcPr>
                <w:p w:rsidR="00E755E9" w:rsidRPr="00E527C3" w:rsidRDefault="00E755E9" w:rsidP="00E755E9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  <w:r w:rsidRPr="00E527C3">
                    <w:rPr>
                      <w:rFonts w:ascii="宋体" w:eastAsia="宋体" w:hAnsi="宋体" w:cs="宋体" w:hint="eastAsia"/>
                      <w:kern w:val="0"/>
                      <w:sz w:val="24"/>
                    </w:rPr>
                    <w:t>外币设置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:rsidR="00724780" w:rsidRPr="00B3550D" w:rsidRDefault="00724780" w:rsidP="00724780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B3550D">
                    <w:rPr>
                      <w:rFonts w:ascii="宋体" w:eastAsia="宋体" w:hAnsi="宋体"/>
                      <w:sz w:val="24"/>
                    </w:rPr>
                    <w:t>币符：HKD。币名：港币。保留5位小数。折算方式：外币*汇率=本位币。</w:t>
                  </w:r>
                  <w:r w:rsidRPr="00B3550D">
                    <w:rPr>
                      <w:rFonts w:ascii="宋体" w:eastAsia="宋体" w:hAnsi="宋体" w:hint="eastAsia"/>
                      <w:sz w:val="24"/>
                    </w:rPr>
                    <w:t>2</w:t>
                  </w:r>
                  <w:r w:rsidRPr="00B3550D">
                    <w:rPr>
                      <w:rFonts w:ascii="宋体" w:eastAsia="宋体" w:hAnsi="宋体"/>
                      <w:sz w:val="24"/>
                    </w:rPr>
                    <w:t>023</w:t>
                  </w:r>
                  <w:r w:rsidRPr="00B3550D">
                    <w:rPr>
                      <w:rFonts w:ascii="宋体" w:eastAsia="宋体" w:hAnsi="宋体" w:hint="eastAsia"/>
                      <w:sz w:val="24"/>
                    </w:rPr>
                    <w:t>年</w:t>
                  </w:r>
                  <w:r w:rsidRPr="00B3550D">
                    <w:rPr>
                      <w:rFonts w:ascii="宋体" w:eastAsia="宋体" w:hAnsi="宋体"/>
                      <w:sz w:val="24"/>
                    </w:rPr>
                    <w:t>2</w:t>
                  </w:r>
                  <w:r w:rsidRPr="00B3550D">
                    <w:rPr>
                      <w:rFonts w:ascii="宋体" w:eastAsia="宋体" w:hAnsi="宋体" w:hint="eastAsia"/>
                      <w:sz w:val="24"/>
                    </w:rPr>
                    <w:t>月汇率0</w:t>
                  </w:r>
                  <w:r w:rsidRPr="00B3550D">
                    <w:rPr>
                      <w:rFonts w:ascii="宋体" w:eastAsia="宋体" w:hAnsi="宋体"/>
                      <w:sz w:val="24"/>
                    </w:rPr>
                    <w:t>.86</w:t>
                  </w:r>
                </w:p>
                <w:p w:rsidR="00724780" w:rsidRPr="00B3550D" w:rsidRDefault="00724780" w:rsidP="00724780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B3550D">
                    <w:rPr>
                      <w:rFonts w:ascii="宋体" w:eastAsia="宋体" w:hAnsi="宋体"/>
                      <w:sz w:val="24"/>
                    </w:rPr>
                    <w:t>币符：USD。币名：美元。保留5位小数。折算方式：外币*汇率=本位币。</w:t>
                  </w:r>
                  <w:r w:rsidRPr="00B3550D">
                    <w:rPr>
                      <w:rFonts w:ascii="宋体" w:eastAsia="宋体" w:hAnsi="宋体" w:hint="eastAsia"/>
                      <w:sz w:val="24"/>
                    </w:rPr>
                    <w:t>2</w:t>
                  </w:r>
                  <w:r w:rsidRPr="00B3550D">
                    <w:rPr>
                      <w:rFonts w:ascii="宋体" w:eastAsia="宋体" w:hAnsi="宋体"/>
                      <w:sz w:val="24"/>
                    </w:rPr>
                    <w:t>023</w:t>
                  </w:r>
                  <w:r w:rsidRPr="00B3550D">
                    <w:rPr>
                      <w:rFonts w:ascii="宋体" w:eastAsia="宋体" w:hAnsi="宋体" w:hint="eastAsia"/>
                      <w:sz w:val="24"/>
                    </w:rPr>
                    <w:t>年</w:t>
                  </w:r>
                  <w:r w:rsidRPr="00B3550D">
                    <w:rPr>
                      <w:rFonts w:ascii="宋体" w:eastAsia="宋体" w:hAnsi="宋体"/>
                      <w:sz w:val="24"/>
                    </w:rPr>
                    <w:t>2</w:t>
                  </w:r>
                  <w:r w:rsidRPr="00B3550D">
                    <w:rPr>
                      <w:rFonts w:ascii="宋体" w:eastAsia="宋体" w:hAnsi="宋体" w:hint="eastAsia"/>
                      <w:sz w:val="24"/>
                    </w:rPr>
                    <w:t>月汇率6</w:t>
                  </w:r>
                  <w:r w:rsidRPr="00B3550D">
                    <w:rPr>
                      <w:rFonts w:ascii="宋体" w:eastAsia="宋体" w:hAnsi="宋体"/>
                      <w:sz w:val="24"/>
                    </w:rPr>
                    <w:t>.76</w:t>
                  </w:r>
                </w:p>
                <w:p w:rsidR="00E755E9" w:rsidRPr="00E527C3" w:rsidRDefault="00E755E9" w:rsidP="00E755E9">
                  <w:pPr>
                    <w:widowControl/>
                    <w:rPr>
                      <w:rFonts w:ascii="宋体" w:eastAsia="宋体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030E04" w:rsidRPr="00A80C49" w:rsidRDefault="00030E04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5B6F1C" w:rsidRDefault="005B6F1C" w:rsidP="00396EA2">
      <w:pPr>
        <w:spacing w:line="400" w:lineRule="exact"/>
        <w:rPr>
          <w:sz w:val="24"/>
        </w:rPr>
      </w:pPr>
    </w:p>
    <w:p w:rsidR="00E755E9" w:rsidRDefault="00E755E9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Pr="00030E04" w:rsidRDefault="00B141B6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501F6D" w:rsidRPr="00A80C49" w:rsidTr="00D34352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501F6D" w:rsidRPr="00A80C49" w:rsidRDefault="00501F6D" w:rsidP="00865AF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4D443F">
              <w:rPr>
                <w:rFonts w:ascii="仿宋" w:eastAsia="仿宋" w:hAnsi="仿宋" w:hint="eastAsia"/>
                <w:b/>
                <w:sz w:val="24"/>
              </w:rPr>
              <w:t>项目</w:t>
            </w:r>
            <w:r w:rsidR="00E755E9">
              <w:rPr>
                <w:rFonts w:ascii="仿宋" w:eastAsia="仿宋" w:hAnsi="仿宋"/>
                <w:b/>
                <w:sz w:val="24"/>
              </w:rPr>
              <w:t>4</w:t>
            </w:r>
            <w:r w:rsidR="00E755E9" w:rsidRPr="00E755E9">
              <w:rPr>
                <w:rFonts w:ascii="仿宋" w:eastAsia="仿宋" w:hAnsi="仿宋" w:hint="eastAsia"/>
                <w:b/>
                <w:sz w:val="24"/>
              </w:rPr>
              <w:t>总账系统初始化</w:t>
            </w:r>
            <w:r w:rsidRPr="00961589">
              <w:rPr>
                <w:rFonts w:ascii="仿宋" w:eastAsia="仿宋" w:hAnsi="仿宋" w:hint="eastAsia"/>
                <w:b/>
                <w:sz w:val="24"/>
              </w:rPr>
              <w:t>（</w:t>
            </w:r>
            <w:r w:rsidR="00E755E9">
              <w:rPr>
                <w:rFonts w:ascii="仿宋" w:eastAsia="仿宋" w:hAnsi="仿宋"/>
                <w:b/>
                <w:sz w:val="24"/>
              </w:rPr>
              <w:t>6</w:t>
            </w:r>
            <w:r w:rsidRPr="00961589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501F6D" w:rsidRPr="00A80C49" w:rsidTr="00937539">
        <w:trPr>
          <w:trHeight w:val="1820"/>
        </w:trPr>
        <w:tc>
          <w:tcPr>
            <w:tcW w:w="1985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937539" w:rsidRPr="00E527C3" w:rsidRDefault="00937539" w:rsidP="0093753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1</w:t>
            </w:r>
            <w:r w:rsidRPr="00E527C3">
              <w:rPr>
                <w:rFonts w:ascii="仿宋" w:eastAsia="仿宋" w:hAnsi="仿宋" w:hint="eastAsia"/>
                <w:sz w:val="24"/>
              </w:rPr>
              <w:t>、总账选项卡设置</w:t>
            </w:r>
          </w:p>
          <w:p w:rsidR="00937539" w:rsidRPr="00E527C3" w:rsidRDefault="00937539" w:rsidP="0093753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2</w:t>
            </w:r>
            <w:r w:rsidRPr="00E527C3">
              <w:rPr>
                <w:rFonts w:ascii="仿宋" w:eastAsia="仿宋" w:hAnsi="仿宋" w:hint="eastAsia"/>
                <w:sz w:val="24"/>
              </w:rPr>
              <w:t>、</w:t>
            </w:r>
            <w:r w:rsidRPr="00E527C3">
              <w:rPr>
                <w:rFonts w:ascii="仿宋" w:eastAsia="仿宋" w:hAnsi="仿宋"/>
                <w:sz w:val="24"/>
              </w:rPr>
              <w:t>会计科目基础设置、凭证类别基础设置，</w:t>
            </w:r>
            <w:r w:rsidRPr="00E527C3">
              <w:rPr>
                <w:rFonts w:ascii="仿宋" w:eastAsia="仿宋" w:hAnsi="仿宋" w:hint="eastAsia"/>
                <w:sz w:val="24"/>
              </w:rPr>
              <w:t>项目档案设置</w:t>
            </w:r>
          </w:p>
          <w:p w:rsidR="00937539" w:rsidRPr="00E527C3" w:rsidRDefault="00937539" w:rsidP="0093753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/>
                <w:sz w:val="24"/>
              </w:rPr>
              <w:t>3</w:t>
            </w:r>
            <w:r w:rsidRPr="00E527C3">
              <w:rPr>
                <w:rFonts w:ascii="仿宋" w:eastAsia="仿宋" w:hAnsi="仿宋" w:hint="eastAsia"/>
                <w:sz w:val="24"/>
              </w:rPr>
              <w:t>、</w:t>
            </w:r>
            <w:r w:rsidRPr="00E527C3">
              <w:rPr>
                <w:rFonts w:ascii="仿宋" w:eastAsia="仿宋" w:hAnsi="仿宋"/>
                <w:sz w:val="24"/>
              </w:rPr>
              <w:t>期初余额录入。</w:t>
            </w:r>
          </w:p>
          <w:p w:rsidR="00501F6D" w:rsidRPr="00E755E9" w:rsidRDefault="00501F6D" w:rsidP="00E755E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501F6D" w:rsidRPr="00A80C49" w:rsidTr="003355DF">
        <w:trPr>
          <w:trHeight w:val="1698"/>
        </w:trPr>
        <w:tc>
          <w:tcPr>
            <w:tcW w:w="1985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937539" w:rsidRPr="00E527C3" w:rsidRDefault="00937539" w:rsidP="0093753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1、理解总账系统初始设置的意义。</w:t>
            </w:r>
          </w:p>
          <w:p w:rsidR="00937539" w:rsidRPr="00E527C3" w:rsidRDefault="00937539" w:rsidP="0093753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E527C3">
              <w:rPr>
                <w:rFonts w:ascii="仿宋" w:eastAsia="仿宋" w:hAnsi="仿宋" w:hint="eastAsia"/>
                <w:sz w:val="24"/>
              </w:rPr>
              <w:t>2、掌握用友财务软件中总账系统初始设置的具体内容和操作方法</w:t>
            </w:r>
          </w:p>
          <w:p w:rsidR="00501F6D" w:rsidRPr="00937539" w:rsidRDefault="00501F6D" w:rsidP="00E755E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501F6D" w:rsidRPr="00A80C49" w:rsidTr="00D34352">
        <w:trPr>
          <w:trHeight w:val="992"/>
        </w:trPr>
        <w:tc>
          <w:tcPr>
            <w:tcW w:w="1985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501F6D" w:rsidRPr="00A80C49" w:rsidRDefault="009C5AD7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会计科目的设置、编码及修改方法，辅助核算科目的设置，期初余额表及辅助账期初余额表的录入。</w:t>
            </w:r>
          </w:p>
        </w:tc>
      </w:tr>
      <w:tr w:rsidR="00501F6D" w:rsidRPr="00A80C49" w:rsidTr="00D34352">
        <w:trPr>
          <w:trHeight w:val="978"/>
        </w:trPr>
        <w:tc>
          <w:tcPr>
            <w:tcW w:w="1985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501F6D" w:rsidRPr="009C5AD7" w:rsidRDefault="009C5AD7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辅助核算项目的定义及初始化工作，涉及辅助项的期初余额的录入以及试算平衡。</w:t>
            </w:r>
          </w:p>
        </w:tc>
      </w:tr>
      <w:tr w:rsidR="00501F6D" w:rsidRPr="00A80C49" w:rsidTr="00D34352">
        <w:trPr>
          <w:trHeight w:val="1119"/>
        </w:trPr>
        <w:tc>
          <w:tcPr>
            <w:tcW w:w="1985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与</w:t>
            </w:r>
            <w:r w:rsidR="003355DF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/>
                <w:sz w:val="24"/>
              </w:rPr>
              <w:t>同步操作讲解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724780" w:rsidRPr="00A80C49" w:rsidTr="00D34352">
        <w:trPr>
          <w:trHeight w:val="1119"/>
        </w:trPr>
        <w:tc>
          <w:tcPr>
            <w:tcW w:w="1985" w:type="dxa"/>
            <w:vAlign w:val="center"/>
          </w:tcPr>
          <w:p w:rsidR="00724780" w:rsidRPr="00A80C49" w:rsidRDefault="00724780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724780" w:rsidRDefault="00101416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0" type="#_x0000_t75" style="position:absolute;left:0;text-align:left;margin-left:51.9pt;margin-top:19.6pt;width:193.2pt;height:253.2pt;z-index:251662336;mso-position-horizontal-relative:text;mso-position-vertical-relative:text">
                  <v:imagedata r:id="rId17" o:title=""/>
                </v:shape>
                <o:OLEObject Type="Embed" ProgID="Visio.Drawing.15" ShapeID="_x0000_s1030" DrawAspect="Content" ObjectID="_1782663722" r:id="rId18"/>
              </w:object>
            </w: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724780" w:rsidRDefault="00724780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501F6D" w:rsidRPr="00A80C49" w:rsidTr="009C5AD7">
        <w:trPr>
          <w:trHeight w:val="6653"/>
        </w:trPr>
        <w:tc>
          <w:tcPr>
            <w:tcW w:w="1985" w:type="dxa"/>
            <w:vAlign w:val="center"/>
          </w:tcPr>
          <w:p w:rsidR="00501F6D" w:rsidRPr="00A80C49" w:rsidRDefault="00501F6D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501F6D" w:rsidRDefault="00501F6D" w:rsidP="00D34352">
            <w:pPr>
              <w:pStyle w:val="a9"/>
              <w:spacing w:line="400" w:lineRule="exact"/>
              <w:ind w:left="360" w:firstLineChars="0" w:firstLine="0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1086"/>
              <w:gridCol w:w="5066"/>
            </w:tblGrid>
            <w:tr w:rsidR="00501F6D" w:rsidTr="00D34352">
              <w:tc>
                <w:tcPr>
                  <w:tcW w:w="883" w:type="pct"/>
                </w:tcPr>
                <w:p w:rsidR="00501F6D" w:rsidRPr="00EF700A" w:rsidRDefault="00501F6D" w:rsidP="00D34352">
                  <w:pPr>
                    <w:pStyle w:val="a9"/>
                    <w:spacing w:line="400" w:lineRule="exact"/>
                    <w:ind w:firstLineChars="0" w:firstLine="0"/>
                    <w:rPr>
                      <w:rFonts w:asciiTheme="minorEastAsia" w:hAnsiTheme="minorEastAsia"/>
                      <w:szCs w:val="21"/>
                    </w:rPr>
                  </w:pPr>
                  <w:r w:rsidRPr="00EF700A">
                    <w:rPr>
                      <w:rFonts w:asciiTheme="minorEastAsia" w:hAnsiTheme="minorEastAsia" w:hint="eastAsia"/>
                      <w:szCs w:val="21"/>
                    </w:rPr>
                    <w:t>总账参数设置</w:t>
                  </w:r>
                </w:p>
              </w:tc>
              <w:tc>
                <w:tcPr>
                  <w:tcW w:w="4117" w:type="pct"/>
                </w:tcPr>
                <w:p w:rsidR="00501F6D" w:rsidRPr="00EF700A" w:rsidRDefault="00501F6D" w:rsidP="00D34352">
                  <w:pPr>
                    <w:rPr>
                      <w:rFonts w:asciiTheme="minorEastAsia" w:hAnsiTheme="minorEastAsia"/>
                      <w:szCs w:val="21"/>
                    </w:rPr>
                  </w:pPr>
                  <w:r w:rsidRPr="00EF700A">
                    <w:rPr>
                      <w:rFonts w:asciiTheme="minorEastAsia" w:hAnsiTheme="minorEastAsia" w:hint="eastAsia"/>
                      <w:szCs w:val="21"/>
                    </w:rPr>
                    <w:t>介绍四个页签中重点选项设置</w:t>
                  </w:r>
                </w:p>
                <w:p w:rsidR="00501F6D" w:rsidRPr="00EF700A" w:rsidRDefault="00501F6D" w:rsidP="00D34352">
                  <w:pPr>
                    <w:rPr>
                      <w:rFonts w:asciiTheme="minorEastAsia" w:hAnsiTheme="minorEastAsia"/>
                      <w:szCs w:val="21"/>
                    </w:rPr>
                  </w:pPr>
                  <w:r w:rsidRPr="00EF700A">
                    <w:rPr>
                      <w:rFonts w:asciiTheme="minorEastAsia" w:hAnsiTheme="minorEastAsia" w:hint="eastAsia"/>
                      <w:szCs w:val="21"/>
                    </w:rPr>
                    <w:t xml:space="preserve">1.凭证                                                     </w:t>
                  </w:r>
                </w:p>
                <w:p w:rsidR="00501F6D" w:rsidRPr="00EF700A" w:rsidRDefault="00501F6D" w:rsidP="00D34352">
                  <w:pPr>
                    <w:rPr>
                      <w:rFonts w:asciiTheme="minorEastAsia" w:hAnsiTheme="minorEastAsia"/>
                      <w:szCs w:val="21"/>
                    </w:rPr>
                  </w:pPr>
                  <w:r w:rsidRPr="00EF700A">
                    <w:rPr>
                      <w:rFonts w:asciiTheme="minorEastAsia" w:hAnsiTheme="minorEastAsia" w:hint="eastAsia"/>
                      <w:szCs w:val="21"/>
                    </w:rPr>
                    <w:t xml:space="preserve">2.账簿                                                                   </w:t>
                  </w:r>
                </w:p>
                <w:p w:rsidR="00501F6D" w:rsidRPr="00EF700A" w:rsidRDefault="00501F6D" w:rsidP="00D34352">
                  <w:pPr>
                    <w:rPr>
                      <w:rFonts w:asciiTheme="minorEastAsia" w:hAnsiTheme="minorEastAsia"/>
                      <w:szCs w:val="21"/>
                    </w:rPr>
                  </w:pPr>
                  <w:r w:rsidRPr="00EF700A">
                    <w:rPr>
                      <w:rFonts w:asciiTheme="minorEastAsia" w:hAnsiTheme="minorEastAsia" w:hint="eastAsia"/>
                      <w:szCs w:val="21"/>
                    </w:rPr>
                    <w:t xml:space="preserve">3.会计日历                                                         </w:t>
                  </w:r>
                </w:p>
                <w:p w:rsidR="00501F6D" w:rsidRPr="00EF700A" w:rsidRDefault="00501F6D" w:rsidP="00D34352">
                  <w:pPr>
                    <w:rPr>
                      <w:rFonts w:asciiTheme="minorEastAsia" w:hAnsiTheme="minorEastAsia"/>
                      <w:szCs w:val="21"/>
                    </w:rPr>
                  </w:pPr>
                  <w:r w:rsidRPr="00EF700A">
                    <w:rPr>
                      <w:rFonts w:asciiTheme="minorEastAsia" w:hAnsiTheme="minorEastAsia" w:hint="eastAsia"/>
                      <w:szCs w:val="21"/>
                    </w:rPr>
                    <w:t>4.其他</w:t>
                  </w:r>
                </w:p>
              </w:tc>
            </w:tr>
            <w:tr w:rsidR="00501F6D" w:rsidTr="00D34352">
              <w:tc>
                <w:tcPr>
                  <w:tcW w:w="883" w:type="pct"/>
                </w:tcPr>
                <w:p w:rsidR="00501F6D" w:rsidRPr="005C6331" w:rsidRDefault="00501F6D" w:rsidP="00D34352">
                  <w:r w:rsidRPr="005C6331">
                    <w:rPr>
                      <w:rFonts w:hint="eastAsia"/>
                    </w:rPr>
                    <w:t>会计科目</w:t>
                  </w:r>
                </w:p>
              </w:tc>
              <w:tc>
                <w:tcPr>
                  <w:tcW w:w="4117" w:type="pct"/>
                </w:tcPr>
                <w:p w:rsidR="00501F6D" w:rsidRDefault="00501F6D" w:rsidP="00D34352">
                  <w:r w:rsidRPr="005C6331">
                    <w:rPr>
                      <w:rFonts w:hint="eastAsia"/>
                    </w:rPr>
                    <w:t>1.</w:t>
                  </w:r>
                  <w:r w:rsidRPr="005C6331">
                    <w:rPr>
                      <w:rFonts w:hint="eastAsia"/>
                    </w:rPr>
                    <w:t>增加科目（注意讲解会计科目的级别、各种辅助核算的意义）</w:t>
                  </w:r>
                  <w:r w:rsidRPr="005C6331">
                    <w:rPr>
                      <w:rFonts w:hint="eastAsia"/>
                    </w:rPr>
                    <w:t xml:space="preserve">                </w:t>
                  </w:r>
                </w:p>
                <w:p w:rsidR="00501F6D" w:rsidRDefault="00501F6D" w:rsidP="00D34352">
                  <w:r w:rsidRPr="005C6331">
                    <w:rPr>
                      <w:rFonts w:hint="eastAsia"/>
                    </w:rPr>
                    <w:t>2.</w:t>
                  </w:r>
                  <w:r w:rsidRPr="005C6331">
                    <w:rPr>
                      <w:rFonts w:hint="eastAsia"/>
                    </w:rPr>
                    <w:t>修改科目</w:t>
                  </w:r>
                  <w:r w:rsidRPr="005C6331">
                    <w:rPr>
                      <w:rFonts w:hint="eastAsia"/>
                    </w:rPr>
                    <w:t xml:space="preserve">                           </w:t>
                  </w:r>
                </w:p>
                <w:p w:rsidR="00501F6D" w:rsidRDefault="00501F6D" w:rsidP="00D34352">
                  <w:r w:rsidRPr="005C6331">
                    <w:rPr>
                      <w:rFonts w:hint="eastAsia"/>
                    </w:rPr>
                    <w:t>3.</w:t>
                  </w:r>
                  <w:r w:rsidRPr="005C6331">
                    <w:rPr>
                      <w:rFonts w:hint="eastAsia"/>
                    </w:rPr>
                    <w:t>删除科目</w:t>
                  </w:r>
                  <w:r w:rsidRPr="005C6331">
                    <w:rPr>
                      <w:rFonts w:hint="eastAsia"/>
                    </w:rPr>
                    <w:t xml:space="preserve">                            </w:t>
                  </w:r>
                </w:p>
                <w:p w:rsidR="00501F6D" w:rsidRDefault="00501F6D" w:rsidP="00D34352">
                  <w:r w:rsidRPr="005C6331">
                    <w:rPr>
                      <w:rFonts w:hint="eastAsia"/>
                    </w:rPr>
                    <w:t>4.</w:t>
                  </w:r>
                  <w:r w:rsidRPr="005C6331">
                    <w:rPr>
                      <w:rFonts w:hint="eastAsia"/>
                    </w:rPr>
                    <w:t>指定科目</w:t>
                  </w:r>
                  <w:r w:rsidRPr="005C6331">
                    <w:rPr>
                      <w:rFonts w:hint="eastAsia"/>
                    </w:rPr>
                    <w:t xml:space="preserve">                  </w:t>
                  </w:r>
                </w:p>
              </w:tc>
            </w:tr>
            <w:tr w:rsidR="00501F6D" w:rsidTr="00D34352">
              <w:tc>
                <w:tcPr>
                  <w:tcW w:w="883" w:type="pct"/>
                </w:tcPr>
                <w:p w:rsidR="00501F6D" w:rsidRPr="00EF700A" w:rsidRDefault="00501F6D" w:rsidP="00D34352">
                  <w:r w:rsidRPr="00EF700A">
                    <w:rPr>
                      <w:rFonts w:hint="eastAsia"/>
                    </w:rPr>
                    <w:t>凭证类别</w:t>
                  </w:r>
                </w:p>
              </w:tc>
              <w:tc>
                <w:tcPr>
                  <w:tcW w:w="4117" w:type="pct"/>
                </w:tcPr>
                <w:p w:rsidR="00501F6D" w:rsidRPr="0031260C" w:rsidRDefault="00501F6D" w:rsidP="00D34352">
                  <w:r>
                    <w:rPr>
                      <w:rFonts w:hint="eastAsia"/>
                    </w:rPr>
                    <w:t>收款凭证、付款凭证和转账凭证以及各自的</w:t>
                  </w:r>
                  <w:r w:rsidRPr="00EF700A">
                    <w:rPr>
                      <w:rFonts w:hint="eastAsia"/>
                    </w:rPr>
                    <w:t>限制类型的介绍。</w:t>
                  </w:r>
                </w:p>
              </w:tc>
            </w:tr>
            <w:tr w:rsidR="00501F6D" w:rsidTr="00D34352">
              <w:tc>
                <w:tcPr>
                  <w:tcW w:w="883" w:type="pct"/>
                </w:tcPr>
                <w:p w:rsidR="00501F6D" w:rsidRPr="00EF700A" w:rsidRDefault="00501F6D" w:rsidP="00D34352">
                  <w:r w:rsidRPr="00EF700A">
                    <w:rPr>
                      <w:rFonts w:hint="eastAsia"/>
                    </w:rPr>
                    <w:t>项目</w:t>
                  </w:r>
                  <w:r w:rsidR="00451BB3">
                    <w:rPr>
                      <w:rFonts w:hint="eastAsia"/>
                    </w:rPr>
                    <w:t>档案</w:t>
                  </w:r>
                </w:p>
              </w:tc>
              <w:tc>
                <w:tcPr>
                  <w:tcW w:w="4117" w:type="pct"/>
                </w:tcPr>
                <w:p w:rsidR="00501F6D" w:rsidRDefault="00501F6D" w:rsidP="00D34352">
                  <w:r w:rsidRPr="0031260C">
                    <w:rPr>
                      <w:rFonts w:hint="eastAsia"/>
                    </w:rPr>
                    <w:t>比照教材上给出的实验资料录入</w:t>
                  </w:r>
                </w:p>
              </w:tc>
            </w:tr>
            <w:tr w:rsidR="00501F6D" w:rsidTr="00D34352">
              <w:tc>
                <w:tcPr>
                  <w:tcW w:w="883" w:type="pct"/>
                </w:tcPr>
                <w:p w:rsidR="00501F6D" w:rsidRDefault="00501F6D" w:rsidP="00D34352">
                  <w:pPr>
                    <w:rPr>
                      <w:rFonts w:ascii="仿宋" w:eastAsia="仿宋" w:hAnsi="仿宋"/>
                      <w:sz w:val="24"/>
                    </w:rPr>
                  </w:pPr>
                  <w:r w:rsidRPr="00EF700A">
                    <w:rPr>
                      <w:rFonts w:hint="eastAsia"/>
                    </w:rPr>
                    <w:t>期初余额录入</w:t>
                  </w:r>
                </w:p>
              </w:tc>
              <w:tc>
                <w:tcPr>
                  <w:tcW w:w="4117" w:type="pct"/>
                </w:tcPr>
                <w:p w:rsidR="00501F6D" w:rsidRPr="00EF700A" w:rsidRDefault="00501F6D" w:rsidP="00D34352">
                  <w:pPr>
                    <w:jc w:val="left"/>
                  </w:pPr>
                  <w:r>
                    <w:rPr>
                      <w:rFonts w:hint="eastAsia"/>
                    </w:rPr>
                    <w:t>1.</w:t>
                  </w:r>
                  <w:r w:rsidRPr="00EF700A">
                    <w:rPr>
                      <w:rFonts w:hint="eastAsia"/>
                    </w:rPr>
                    <w:t>期初余额需要录入哪些数据</w:t>
                  </w:r>
                  <w:r w:rsidRPr="00EF700A">
                    <w:rPr>
                      <w:rFonts w:hint="eastAsia"/>
                    </w:rPr>
                    <w:t>?</w:t>
                  </w:r>
                  <w:r>
                    <w:rPr>
                      <w:rFonts w:hint="eastAsia"/>
                    </w:rPr>
                    <w:t>三种不同颜色的单元格的录入</w:t>
                  </w:r>
                  <w:r w:rsidRPr="00EF700A">
                    <w:rPr>
                      <w:rFonts w:hint="eastAsia"/>
                    </w:rPr>
                    <w:t xml:space="preserve">                                           2. </w:t>
                  </w:r>
                  <w:r w:rsidRPr="00EF700A">
                    <w:rPr>
                      <w:rFonts w:hint="eastAsia"/>
                    </w:rPr>
                    <w:t>如何录入</w:t>
                  </w:r>
                  <w:r w:rsidRPr="00EF700A">
                    <w:rPr>
                      <w:rFonts w:hint="eastAsia"/>
                    </w:rPr>
                    <w:t>? (</w:t>
                  </w:r>
                  <w:r w:rsidRPr="00EF700A">
                    <w:rPr>
                      <w:rFonts w:hint="eastAsia"/>
                    </w:rPr>
                    <w:t>末级科目、非末级科目、带辅助核算的科目）</w:t>
                  </w:r>
                  <w:r w:rsidRPr="00EF700A">
                    <w:rPr>
                      <w:rFonts w:hint="eastAsia"/>
                    </w:rPr>
                    <w:t xml:space="preserve">              </w:t>
                  </w:r>
                </w:p>
                <w:p w:rsidR="00501F6D" w:rsidRDefault="00501F6D" w:rsidP="00D34352">
                  <w:pPr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EF700A">
                    <w:rPr>
                      <w:rFonts w:hint="eastAsia"/>
                    </w:rPr>
                    <w:t xml:space="preserve">3. </w:t>
                  </w:r>
                  <w:r w:rsidRPr="00EF700A">
                    <w:rPr>
                      <w:rFonts w:hint="eastAsia"/>
                    </w:rPr>
                    <w:t>试算平衡</w:t>
                  </w:r>
                  <w:r w:rsidRPr="00EF700A">
                    <w:rPr>
                      <w:rFonts w:hint="eastAsia"/>
                    </w:rPr>
                    <w:t xml:space="preserve">      </w:t>
                  </w:r>
                  <w:r w:rsidRPr="00EF700A">
                    <w:rPr>
                      <w:rFonts w:ascii="仿宋" w:eastAsia="仿宋" w:hAnsi="仿宋" w:hint="eastAsia"/>
                      <w:sz w:val="24"/>
                    </w:rPr>
                    <w:t xml:space="preserve">   </w:t>
                  </w:r>
                </w:p>
              </w:tc>
            </w:tr>
          </w:tbl>
          <w:p w:rsidR="00501F6D" w:rsidRDefault="00501F6D" w:rsidP="00D34352">
            <w:pPr>
              <w:spacing w:line="400" w:lineRule="exact"/>
              <w:rPr>
                <w:rFonts w:ascii="宋体" w:eastAsia="宋体" w:hAnsi="宋体" w:cs="宋体"/>
                <w:noProof/>
                <w:kern w:val="0"/>
                <w:szCs w:val="21"/>
              </w:rPr>
            </w:pPr>
          </w:p>
          <w:p w:rsidR="00501F6D" w:rsidRPr="00A80C49" w:rsidRDefault="00501F6D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5B6F1C" w:rsidRDefault="005B6F1C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9C5AD7" w:rsidRDefault="009C5AD7" w:rsidP="00396EA2">
      <w:pPr>
        <w:spacing w:line="400" w:lineRule="exact"/>
        <w:rPr>
          <w:sz w:val="24"/>
        </w:rPr>
      </w:pPr>
    </w:p>
    <w:p w:rsidR="00EF700A" w:rsidRDefault="00EF700A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EF700A" w:rsidRPr="00A80C49" w:rsidTr="00383FE7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EF700A" w:rsidRPr="00A80C49" w:rsidRDefault="003A6C20" w:rsidP="00383FE7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3A6C20">
              <w:rPr>
                <w:rFonts w:ascii="仿宋" w:eastAsia="仿宋" w:hAnsi="仿宋" w:hint="eastAsia"/>
                <w:b/>
                <w:sz w:val="24"/>
              </w:rPr>
              <w:t>项目5 总账</w:t>
            </w:r>
            <w:r w:rsidR="00865AFB">
              <w:rPr>
                <w:rFonts w:ascii="仿宋" w:eastAsia="仿宋" w:hAnsi="仿宋" w:hint="eastAsia"/>
                <w:b/>
                <w:sz w:val="24"/>
              </w:rPr>
              <w:t>日常业务处理</w:t>
            </w:r>
            <w:r w:rsidR="00EF700A" w:rsidRPr="00EF700A">
              <w:rPr>
                <w:rFonts w:ascii="仿宋" w:eastAsia="仿宋" w:hAnsi="仿宋" w:hint="eastAsia"/>
                <w:b/>
                <w:sz w:val="24"/>
              </w:rPr>
              <w:t>（</w:t>
            </w:r>
            <w:r>
              <w:rPr>
                <w:rFonts w:ascii="仿宋" w:eastAsia="仿宋" w:hAnsi="仿宋"/>
                <w:b/>
                <w:sz w:val="24"/>
              </w:rPr>
              <w:t>8</w:t>
            </w:r>
            <w:r w:rsidR="00EF700A" w:rsidRPr="00EF700A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EF700A" w:rsidRPr="00A80C49" w:rsidTr="009C5AD7">
        <w:trPr>
          <w:trHeight w:val="2812"/>
        </w:trPr>
        <w:tc>
          <w:tcPr>
            <w:tcW w:w="1985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937539" w:rsidRPr="009C5AD7" w:rsidRDefault="00937539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1</w:t>
            </w:r>
            <w:r w:rsidRPr="009C5AD7">
              <w:rPr>
                <w:rFonts w:ascii="仿宋" w:eastAsia="仿宋" w:hAnsi="仿宋" w:hint="eastAsia"/>
                <w:sz w:val="24"/>
              </w:rPr>
              <w:t>、</w:t>
            </w:r>
            <w:r w:rsidRPr="009C5AD7">
              <w:rPr>
                <w:rFonts w:ascii="仿宋" w:eastAsia="仿宋" w:hAnsi="仿宋"/>
                <w:sz w:val="24"/>
              </w:rPr>
              <w:t>填制凭证</w:t>
            </w:r>
            <w:r w:rsidRPr="009C5AD7">
              <w:rPr>
                <w:rFonts w:ascii="仿宋" w:eastAsia="仿宋" w:hAnsi="仿宋" w:hint="eastAsia"/>
                <w:sz w:val="24"/>
              </w:rPr>
              <w:t>:主要包括增加凭证、修改凭证、作废</w:t>
            </w:r>
            <w:r w:rsidRPr="009C5AD7">
              <w:rPr>
                <w:rFonts w:ascii="仿宋" w:eastAsia="仿宋" w:hAnsi="仿宋"/>
                <w:sz w:val="24"/>
              </w:rPr>
              <w:t>/恢复凭证、整理凭证以及查询凭证相关信息。</w:t>
            </w:r>
          </w:p>
          <w:p w:rsidR="00937539" w:rsidRPr="009C5AD7" w:rsidRDefault="00937539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2</w:t>
            </w:r>
            <w:r w:rsidRPr="009C5AD7">
              <w:rPr>
                <w:rFonts w:ascii="仿宋" w:eastAsia="仿宋" w:hAnsi="仿宋" w:hint="eastAsia"/>
                <w:sz w:val="24"/>
              </w:rPr>
              <w:t>、</w:t>
            </w:r>
            <w:r w:rsidRPr="009C5AD7">
              <w:rPr>
                <w:rFonts w:ascii="仿宋" w:eastAsia="仿宋" w:hAnsi="仿宋"/>
                <w:sz w:val="24"/>
              </w:rPr>
              <w:t>审核凭证</w:t>
            </w:r>
            <w:r w:rsidRPr="009C5AD7">
              <w:rPr>
                <w:rFonts w:ascii="仿宋" w:eastAsia="仿宋" w:hAnsi="仿宋" w:hint="eastAsia"/>
                <w:sz w:val="24"/>
              </w:rPr>
              <w:t>:主要包括出纳签字、主管签字和审核凭证。</w:t>
            </w:r>
          </w:p>
          <w:p w:rsidR="00937539" w:rsidRPr="009C5AD7" w:rsidRDefault="00937539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3</w:t>
            </w:r>
            <w:r w:rsidRPr="009C5AD7">
              <w:rPr>
                <w:rFonts w:ascii="仿宋" w:eastAsia="仿宋" w:hAnsi="仿宋" w:hint="eastAsia"/>
                <w:sz w:val="24"/>
              </w:rPr>
              <w:t>、</w:t>
            </w:r>
            <w:r w:rsidRPr="009C5AD7">
              <w:rPr>
                <w:rFonts w:ascii="仿宋" w:eastAsia="仿宋" w:hAnsi="仿宋"/>
                <w:sz w:val="24"/>
              </w:rPr>
              <w:t>凭证记账</w:t>
            </w:r>
            <w:r w:rsidRPr="009C5AD7">
              <w:rPr>
                <w:rFonts w:ascii="仿宋" w:eastAsia="仿宋" w:hAnsi="仿宋" w:hint="eastAsia"/>
                <w:sz w:val="24"/>
              </w:rPr>
              <w:t>和取消记账。</w:t>
            </w:r>
          </w:p>
          <w:p w:rsidR="00EF700A" w:rsidRPr="009C5AD7" w:rsidRDefault="00937539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4、科目汇总表的查询</w:t>
            </w:r>
          </w:p>
        </w:tc>
      </w:tr>
      <w:tr w:rsidR="00EF700A" w:rsidRPr="00A80C49" w:rsidTr="003A6C20">
        <w:trPr>
          <w:trHeight w:val="1479"/>
        </w:trPr>
        <w:tc>
          <w:tcPr>
            <w:tcW w:w="1985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937539" w:rsidRPr="009C5AD7" w:rsidRDefault="00937539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1、</w:t>
            </w:r>
            <w:r w:rsidRPr="009C5AD7">
              <w:rPr>
                <w:rFonts w:ascii="仿宋" w:eastAsia="仿宋" w:hAnsi="仿宋"/>
                <w:sz w:val="24"/>
              </w:rPr>
              <w:t>掌握用友软件中总账系统日常业务处理的相关内容。</w:t>
            </w:r>
          </w:p>
          <w:p w:rsidR="00937539" w:rsidRPr="009C5AD7" w:rsidRDefault="00937539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2、</w:t>
            </w:r>
            <w:r w:rsidRPr="009C5AD7">
              <w:rPr>
                <w:rFonts w:ascii="仿宋" w:eastAsia="仿宋" w:hAnsi="仿宋"/>
                <w:sz w:val="24"/>
              </w:rPr>
              <w:t>熟悉总账系统</w:t>
            </w:r>
            <w:r w:rsidRPr="009C5AD7">
              <w:rPr>
                <w:rFonts w:ascii="仿宋" w:eastAsia="仿宋" w:hAnsi="仿宋" w:hint="eastAsia"/>
                <w:sz w:val="24"/>
              </w:rPr>
              <w:t>账务处理流程</w:t>
            </w:r>
            <w:r w:rsidRPr="009C5AD7">
              <w:rPr>
                <w:rFonts w:ascii="仿宋" w:eastAsia="仿宋" w:hAnsi="仿宋"/>
                <w:sz w:val="24"/>
              </w:rPr>
              <w:t>。</w:t>
            </w:r>
          </w:p>
          <w:p w:rsidR="00EF700A" w:rsidRPr="00937539" w:rsidRDefault="00EF700A" w:rsidP="009C5AD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</w:p>
        </w:tc>
      </w:tr>
      <w:tr w:rsidR="00EF700A" w:rsidRPr="00A80C49" w:rsidTr="00383FE7">
        <w:trPr>
          <w:trHeight w:val="992"/>
        </w:trPr>
        <w:tc>
          <w:tcPr>
            <w:tcW w:w="1985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EF700A" w:rsidRPr="00A80C49" w:rsidRDefault="003A6C20" w:rsidP="00383FE7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3A6C20">
              <w:rPr>
                <w:rFonts w:ascii="仿宋" w:eastAsia="仿宋" w:hAnsi="仿宋" w:hint="eastAsia"/>
                <w:sz w:val="24"/>
              </w:rPr>
              <w:t>总账系统日常业务处理的各种操作，从制单、审核、出纳签字到记账。</w:t>
            </w:r>
          </w:p>
        </w:tc>
      </w:tr>
      <w:tr w:rsidR="00EF700A" w:rsidRPr="00A80C49" w:rsidTr="00383FE7">
        <w:trPr>
          <w:trHeight w:val="978"/>
        </w:trPr>
        <w:tc>
          <w:tcPr>
            <w:tcW w:w="1985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EF700A" w:rsidRPr="00A80C49" w:rsidRDefault="0021404F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21404F">
              <w:rPr>
                <w:rFonts w:ascii="仿宋" w:eastAsia="仿宋" w:hAnsi="仿宋" w:hint="eastAsia"/>
                <w:sz w:val="24"/>
              </w:rPr>
              <w:t>凭证反记账的操作方法，修改、冲销和删除凭证方法。</w:t>
            </w:r>
          </w:p>
        </w:tc>
      </w:tr>
      <w:tr w:rsidR="00EF700A" w:rsidRPr="00A80C49" w:rsidTr="00383FE7">
        <w:trPr>
          <w:trHeight w:val="1119"/>
        </w:trPr>
        <w:tc>
          <w:tcPr>
            <w:tcW w:w="1985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与</w:t>
            </w:r>
            <w:r w:rsidR="003355DF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/>
                <w:sz w:val="24"/>
              </w:rPr>
              <w:t>同步操作讲解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724780" w:rsidRPr="00A80C49" w:rsidTr="00724780">
        <w:trPr>
          <w:trHeight w:val="5214"/>
        </w:trPr>
        <w:tc>
          <w:tcPr>
            <w:tcW w:w="1985" w:type="dxa"/>
            <w:vAlign w:val="center"/>
          </w:tcPr>
          <w:p w:rsidR="00724780" w:rsidRPr="00A80C49" w:rsidRDefault="00724780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724780" w:rsidRDefault="00101416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1" type="#_x0000_t75" style="position:absolute;left:0;text-align:left;margin-left:20.5pt;margin-top:-9.35pt;width:241.05pt;height:241.45pt;z-index:251663360;mso-position-horizontal-relative:text;mso-position-vertical-relative:text">
                  <v:imagedata r:id="rId19" o:title=""/>
                </v:shape>
                <o:OLEObject Type="Embed" ProgID="Visio.Drawing.15" ShapeID="_x0000_s1031" DrawAspect="Content" ObjectID="_1782663723" r:id="rId20"/>
              </w:object>
            </w:r>
          </w:p>
        </w:tc>
      </w:tr>
      <w:tr w:rsidR="00EF700A" w:rsidRPr="00A80C49" w:rsidTr="00E06976">
        <w:trPr>
          <w:trHeight w:val="1691"/>
        </w:trPr>
        <w:tc>
          <w:tcPr>
            <w:tcW w:w="1985" w:type="dxa"/>
            <w:vAlign w:val="center"/>
          </w:tcPr>
          <w:p w:rsidR="00EF700A" w:rsidRPr="00A80C49" w:rsidRDefault="00EF700A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EF700A" w:rsidRDefault="00EF700A" w:rsidP="00383FE7">
            <w:pPr>
              <w:pStyle w:val="a9"/>
              <w:spacing w:line="400" w:lineRule="exact"/>
              <w:ind w:left="360" w:firstLineChars="0" w:firstLine="0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1086"/>
              <w:gridCol w:w="5066"/>
            </w:tblGrid>
            <w:tr w:rsidR="00FC5163" w:rsidTr="00383FE7">
              <w:tc>
                <w:tcPr>
                  <w:tcW w:w="883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日常业务流程介绍</w:t>
                  </w:r>
                </w:p>
              </w:tc>
              <w:tc>
                <w:tcPr>
                  <w:tcW w:w="4117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手工与计算机处理业务流程比较：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1.记账过程简化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2.省略科目汇总工作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3.可以进行逆向操作</w:t>
                  </w:r>
                </w:p>
              </w:tc>
            </w:tr>
            <w:tr w:rsidR="00FC5163" w:rsidTr="00FC5163">
              <w:tc>
                <w:tcPr>
                  <w:tcW w:w="883" w:type="pct"/>
                  <w:vMerge w:val="restart"/>
                  <w:vAlign w:val="center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凭证填制及修改</w:t>
                  </w:r>
                </w:p>
              </w:tc>
              <w:tc>
                <w:tcPr>
                  <w:tcW w:w="4117" w:type="pct"/>
                </w:tcPr>
                <w:p w:rsidR="00FC5163" w:rsidRPr="009C5AD7" w:rsidRDefault="00FC5163" w:rsidP="00F755B6">
                  <w:pPr>
                    <w:pStyle w:val="a3"/>
                    <w:spacing w:line="400" w:lineRule="exact"/>
                    <w:jc w:val="lef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填制凭证讲解                                                                         先提问，有哪些比较典型的业务凭证，在白板上列示，从中挑选。</w:t>
                  </w:r>
                </w:p>
              </w:tc>
            </w:tr>
            <w:tr w:rsidR="00FC5163" w:rsidTr="002A0E43">
              <w:trPr>
                <w:trHeight w:val="1536"/>
              </w:trPr>
              <w:tc>
                <w:tcPr>
                  <w:tcW w:w="883" w:type="pct"/>
                  <w:vMerge/>
                  <w:tcBorders>
                    <w:bottom w:val="single" w:sz="4" w:space="0" w:color="auto"/>
                  </w:tcBorders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  <w:tcBorders>
                    <w:bottom w:val="single" w:sz="4" w:space="0" w:color="auto"/>
                  </w:tcBorders>
                </w:tcPr>
                <w:p w:rsidR="00FC5163" w:rsidRPr="009C5AD7" w:rsidRDefault="002A0E4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1-</w:t>
                  </w:r>
                  <w:r w:rsidRPr="009C5AD7">
                    <w:rPr>
                      <w:rFonts w:ascii="仿宋" w:eastAsia="仿宋" w:hAnsi="仿宋"/>
                      <w:sz w:val="24"/>
                    </w:rPr>
                    <w:t>10</w:t>
                  </w:r>
                  <w:r w:rsidRPr="009C5AD7">
                    <w:rPr>
                      <w:rFonts w:ascii="仿宋" w:eastAsia="仿宋" w:hAnsi="仿宋" w:hint="eastAsia"/>
                      <w:sz w:val="24"/>
                    </w:rPr>
                    <w:t>日凭证处理</w:t>
                  </w:r>
                </w:p>
                <w:p w:rsidR="002A0E43" w:rsidRPr="009C5AD7" w:rsidRDefault="002A0E4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1</w:t>
                  </w:r>
                  <w:r w:rsidRPr="009C5AD7">
                    <w:rPr>
                      <w:rFonts w:ascii="仿宋" w:eastAsia="仿宋" w:hAnsi="仿宋"/>
                      <w:sz w:val="24"/>
                    </w:rPr>
                    <w:t>1</w:t>
                  </w:r>
                  <w:r w:rsidRPr="009C5AD7">
                    <w:rPr>
                      <w:rFonts w:ascii="仿宋" w:eastAsia="仿宋" w:hAnsi="仿宋" w:hint="eastAsia"/>
                      <w:sz w:val="24"/>
                    </w:rPr>
                    <w:t>-</w:t>
                  </w:r>
                  <w:r w:rsidRPr="009C5AD7">
                    <w:rPr>
                      <w:rFonts w:ascii="仿宋" w:eastAsia="仿宋" w:hAnsi="仿宋"/>
                      <w:sz w:val="24"/>
                    </w:rPr>
                    <w:t>20</w:t>
                  </w:r>
                  <w:r w:rsidRPr="009C5AD7">
                    <w:rPr>
                      <w:rFonts w:ascii="仿宋" w:eastAsia="仿宋" w:hAnsi="仿宋" w:hint="eastAsia"/>
                      <w:sz w:val="24"/>
                    </w:rPr>
                    <w:t>日凭证处理</w:t>
                  </w:r>
                </w:p>
                <w:p w:rsidR="002A0E43" w:rsidRPr="009C5AD7" w:rsidRDefault="002A0E4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  <w:r w:rsidRPr="009C5AD7">
                    <w:rPr>
                      <w:rFonts w:ascii="仿宋" w:eastAsia="仿宋" w:hAnsi="仿宋"/>
                      <w:sz w:val="24"/>
                    </w:rPr>
                    <w:t>1</w:t>
                  </w:r>
                  <w:r w:rsidRPr="009C5AD7">
                    <w:rPr>
                      <w:rFonts w:ascii="仿宋" w:eastAsia="仿宋" w:hAnsi="仿宋" w:hint="eastAsia"/>
                      <w:sz w:val="24"/>
                    </w:rPr>
                    <w:t>-</w:t>
                  </w:r>
                  <w:r w:rsidRPr="009C5AD7">
                    <w:rPr>
                      <w:rFonts w:ascii="仿宋" w:eastAsia="仿宋" w:hAnsi="仿宋"/>
                      <w:sz w:val="24"/>
                    </w:rPr>
                    <w:t>30</w:t>
                  </w:r>
                  <w:r w:rsidRPr="009C5AD7">
                    <w:rPr>
                      <w:rFonts w:ascii="仿宋" w:eastAsia="仿宋" w:hAnsi="仿宋" w:hint="eastAsia"/>
                      <w:sz w:val="24"/>
                    </w:rPr>
                    <w:t>日凭证处理</w:t>
                  </w:r>
                </w:p>
                <w:p w:rsidR="00E06976" w:rsidRPr="009C5AD7" w:rsidRDefault="002A0E4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一个月</w:t>
                  </w:r>
                  <w:r w:rsidR="00E06976" w:rsidRPr="009C5AD7">
                    <w:rPr>
                      <w:rFonts w:ascii="仿宋" w:eastAsia="仿宋" w:hAnsi="仿宋" w:hint="eastAsia"/>
                      <w:sz w:val="24"/>
                    </w:rPr>
                    <w:t>完整的凭证的填制，注意凭证日期的序时控制</w:t>
                  </w:r>
                </w:p>
              </w:tc>
            </w:tr>
            <w:tr w:rsidR="00FC5163" w:rsidTr="00383FE7">
              <w:tc>
                <w:tcPr>
                  <w:tcW w:w="883" w:type="pct"/>
                  <w:vMerge/>
                </w:tcPr>
                <w:p w:rsidR="00FC5163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讲授常用摘要及常用凭证的设置</w:t>
                  </w:r>
                </w:p>
              </w:tc>
            </w:tr>
            <w:tr w:rsidR="00FC5163" w:rsidTr="00383FE7">
              <w:trPr>
                <w:trHeight w:val="555"/>
              </w:trPr>
              <w:tc>
                <w:tcPr>
                  <w:tcW w:w="883" w:type="pct"/>
                  <w:vMerge/>
                  <w:tcBorders>
                    <w:bottom w:val="single" w:sz="4" w:space="0" w:color="auto"/>
                  </w:tcBorders>
                </w:tcPr>
                <w:p w:rsidR="00FC5163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  <w:tcBorders>
                    <w:bottom w:val="single" w:sz="4" w:space="0" w:color="auto"/>
                  </w:tcBorders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讲解凭证录入技巧，快捷按键；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回车键自动带入内容的选项设置；</w:t>
                  </w:r>
                </w:p>
              </w:tc>
            </w:tr>
            <w:tr w:rsidR="00FC5163" w:rsidTr="00383FE7">
              <w:tc>
                <w:tcPr>
                  <w:tcW w:w="883" w:type="pct"/>
                  <w:vMerge/>
                </w:tcPr>
                <w:p w:rsidR="00FC5163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凭证界面的凭证查询、科目辅助明细及科目余额的查询；</w:t>
                  </w:r>
                </w:p>
              </w:tc>
            </w:tr>
            <w:tr w:rsidR="00FC5163" w:rsidTr="00383FE7">
              <w:tc>
                <w:tcPr>
                  <w:tcW w:w="883" w:type="pct"/>
                  <w:vMerge/>
                </w:tcPr>
                <w:p w:rsidR="00FC5163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由业务处理的顺序引入到凭证修改的讲授</w:t>
                  </w:r>
                </w:p>
              </w:tc>
            </w:tr>
            <w:tr w:rsidR="00FC5163" w:rsidTr="00383FE7">
              <w:trPr>
                <w:trHeight w:val="1089"/>
              </w:trPr>
              <w:tc>
                <w:tcPr>
                  <w:tcW w:w="883" w:type="pct"/>
                  <w:vMerge/>
                  <w:tcBorders>
                    <w:bottom w:val="single" w:sz="4" w:space="0" w:color="auto"/>
                  </w:tcBorders>
                </w:tcPr>
                <w:p w:rsidR="00FC5163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  <w:tcBorders>
                    <w:bottom w:val="single" w:sz="4" w:space="0" w:color="auto"/>
                  </w:tcBorders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1.凭证的一般项修改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2.凭证的辅助项内容修改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3.制单时间的修改</w:t>
                  </w:r>
                </w:p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介绍两种凭证删除方式</w:t>
                  </w:r>
                </w:p>
              </w:tc>
            </w:tr>
            <w:tr w:rsidR="00FC5163" w:rsidTr="00FC5163">
              <w:trPr>
                <w:trHeight w:val="764"/>
              </w:trPr>
              <w:tc>
                <w:tcPr>
                  <w:tcW w:w="883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出纳签字</w:t>
                  </w:r>
                </w:p>
              </w:tc>
              <w:tc>
                <w:tcPr>
                  <w:tcW w:w="4117" w:type="pct"/>
                </w:tcPr>
                <w:p w:rsidR="00FC5163" w:rsidRPr="009C5AD7" w:rsidRDefault="00FC5163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演示讲授法：出纳签字、成批出纳签字及取消签字，成批取消</w:t>
                  </w:r>
                </w:p>
              </w:tc>
            </w:tr>
            <w:tr w:rsidR="00FC5163" w:rsidTr="00383FE7">
              <w:tc>
                <w:tcPr>
                  <w:tcW w:w="883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凭证审核</w:t>
                  </w:r>
                </w:p>
              </w:tc>
              <w:tc>
                <w:tcPr>
                  <w:tcW w:w="4117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引导完成审核业务，如有普遍问题，可以停止练习来统一讲授一下</w:t>
                  </w:r>
                </w:p>
              </w:tc>
            </w:tr>
            <w:tr w:rsidR="00FC5163" w:rsidTr="00383FE7">
              <w:tc>
                <w:tcPr>
                  <w:tcW w:w="883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记账</w:t>
                  </w:r>
                </w:p>
              </w:tc>
              <w:tc>
                <w:tcPr>
                  <w:tcW w:w="4117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引导</w:t>
                  </w:r>
                  <w:r w:rsidR="00CF3AD2" w:rsidRPr="009C5AD7">
                    <w:rPr>
                      <w:rFonts w:ascii="仿宋" w:eastAsia="仿宋" w:hAnsi="仿宋" w:hint="eastAsia"/>
                      <w:sz w:val="24"/>
                    </w:rPr>
                    <w:t>学生</w:t>
                  </w:r>
                  <w:r w:rsidRPr="009C5AD7">
                    <w:rPr>
                      <w:rFonts w:ascii="仿宋" w:eastAsia="仿宋" w:hAnsi="仿宋" w:hint="eastAsia"/>
                      <w:sz w:val="24"/>
                    </w:rPr>
                    <w:t>完成记账操作</w:t>
                  </w:r>
                </w:p>
              </w:tc>
            </w:tr>
            <w:tr w:rsidR="00FC5163" w:rsidTr="00383FE7">
              <w:tc>
                <w:tcPr>
                  <w:tcW w:w="883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lastRenderedPageBreak/>
                    <w:t>总结</w:t>
                  </w:r>
                </w:p>
              </w:tc>
              <w:tc>
                <w:tcPr>
                  <w:tcW w:w="4117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总结审批流程的定义，讲解选项设置，区别审核人、出纳签字人与制单人的关系</w:t>
                  </w:r>
                </w:p>
              </w:tc>
            </w:tr>
            <w:tr w:rsidR="00FC5163" w:rsidTr="00383FE7">
              <w:tc>
                <w:tcPr>
                  <w:tcW w:w="883" w:type="pct"/>
                </w:tcPr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反操作的补充</w:t>
                  </w:r>
                </w:p>
              </w:tc>
              <w:tc>
                <w:tcPr>
                  <w:tcW w:w="4117" w:type="pct"/>
                </w:tcPr>
                <w:p w:rsidR="00E06976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1.红字冲销凭证的生成</w:t>
                  </w:r>
                </w:p>
                <w:p w:rsidR="00E06976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2.取消记账</w:t>
                  </w:r>
                </w:p>
                <w:p w:rsidR="00E06976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3.取消审核、签字</w:t>
                  </w:r>
                </w:p>
                <w:p w:rsidR="00FC5163" w:rsidRPr="009C5AD7" w:rsidRDefault="00E06976" w:rsidP="009C5AD7">
                  <w:pPr>
                    <w:pStyle w:val="a3"/>
                    <w:spacing w:line="400" w:lineRule="exact"/>
                    <w:outlineLvl w:val="0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4.修改凭证</w:t>
                  </w:r>
                </w:p>
              </w:tc>
            </w:tr>
          </w:tbl>
          <w:p w:rsidR="00EF700A" w:rsidRDefault="00EF700A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65207" w:rsidRPr="00A80C49" w:rsidRDefault="00B65207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EF700A" w:rsidRDefault="00EF700A" w:rsidP="00396EA2">
      <w:pPr>
        <w:spacing w:line="400" w:lineRule="exact"/>
        <w:rPr>
          <w:sz w:val="24"/>
        </w:rPr>
      </w:pPr>
    </w:p>
    <w:p w:rsidR="00B65207" w:rsidRDefault="00B65207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724780" w:rsidRDefault="00724780" w:rsidP="00396EA2">
      <w:pPr>
        <w:spacing w:line="400" w:lineRule="exact"/>
        <w:rPr>
          <w:sz w:val="24"/>
        </w:rPr>
      </w:pPr>
    </w:p>
    <w:p w:rsidR="00B65207" w:rsidRDefault="00B65207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B65207" w:rsidRPr="00A80C49" w:rsidTr="00D34352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B65207" w:rsidRPr="00A80C49" w:rsidRDefault="00B65207" w:rsidP="00D34352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3A6C20">
              <w:rPr>
                <w:rFonts w:ascii="仿宋" w:eastAsia="仿宋" w:hAnsi="仿宋" w:hint="eastAsia"/>
                <w:b/>
                <w:sz w:val="24"/>
              </w:rPr>
              <w:t>项目</w:t>
            </w:r>
            <w:r>
              <w:rPr>
                <w:rFonts w:ascii="仿宋" w:eastAsia="仿宋" w:hAnsi="仿宋"/>
                <w:b/>
                <w:sz w:val="24"/>
              </w:rPr>
              <w:t>6</w:t>
            </w:r>
            <w:r w:rsidR="00EC1B5E">
              <w:rPr>
                <w:rFonts w:ascii="仿宋" w:eastAsia="仿宋" w:hAnsi="仿宋"/>
                <w:b/>
                <w:sz w:val="24"/>
              </w:rPr>
              <w:t xml:space="preserve"> </w:t>
            </w:r>
            <w:r w:rsidRPr="00B65207">
              <w:rPr>
                <w:rFonts w:ascii="仿宋" w:eastAsia="仿宋" w:hAnsi="仿宋" w:hint="eastAsia"/>
                <w:b/>
                <w:sz w:val="24"/>
              </w:rPr>
              <w:t>账簿</w:t>
            </w:r>
            <w:r w:rsidR="00865AFB">
              <w:rPr>
                <w:rFonts w:ascii="仿宋" w:eastAsia="仿宋" w:hAnsi="仿宋" w:hint="eastAsia"/>
                <w:b/>
                <w:sz w:val="24"/>
              </w:rPr>
              <w:t>查询</w:t>
            </w:r>
            <w:r w:rsidRPr="00EF700A">
              <w:rPr>
                <w:rFonts w:ascii="仿宋" w:eastAsia="仿宋" w:hAnsi="仿宋" w:hint="eastAsia"/>
                <w:b/>
                <w:sz w:val="24"/>
              </w:rPr>
              <w:t>（</w:t>
            </w:r>
            <w:r>
              <w:rPr>
                <w:rFonts w:ascii="仿宋" w:eastAsia="仿宋" w:hAnsi="仿宋"/>
                <w:b/>
                <w:sz w:val="24"/>
              </w:rPr>
              <w:t>2</w:t>
            </w:r>
            <w:r w:rsidRPr="00EF700A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B65207" w:rsidRPr="00A80C49" w:rsidTr="00B65207">
        <w:trPr>
          <w:trHeight w:val="1394"/>
        </w:trPr>
        <w:tc>
          <w:tcPr>
            <w:tcW w:w="1985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937539" w:rsidRPr="009C5AD7" w:rsidRDefault="00937539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1、查询总账、明细账、发生额及余额表，多栏账</w:t>
            </w:r>
          </w:p>
          <w:p w:rsidR="00B65207" w:rsidRPr="00937539" w:rsidRDefault="00937539" w:rsidP="00B6520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2</w:t>
            </w:r>
            <w:r w:rsidRPr="009C5AD7">
              <w:rPr>
                <w:rFonts w:ascii="仿宋" w:eastAsia="仿宋" w:hAnsi="仿宋" w:hint="eastAsia"/>
                <w:sz w:val="24"/>
              </w:rPr>
              <w:t>、查询客户往来辅助账、供应商往来辅助账、个人往来账、部门辅助账、项目辅助账。</w:t>
            </w:r>
          </w:p>
        </w:tc>
      </w:tr>
      <w:tr w:rsidR="00B65207" w:rsidRPr="00A80C49" w:rsidTr="00B80B0C">
        <w:trPr>
          <w:trHeight w:val="973"/>
        </w:trPr>
        <w:tc>
          <w:tcPr>
            <w:tcW w:w="1985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937539" w:rsidRPr="009C5AD7" w:rsidRDefault="00937539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1</w:t>
            </w:r>
            <w:r w:rsidRPr="009C5AD7">
              <w:rPr>
                <w:rFonts w:ascii="仿宋" w:eastAsia="仿宋" w:hAnsi="仿宋" w:hint="eastAsia"/>
                <w:sz w:val="24"/>
              </w:rPr>
              <w:t>、</w:t>
            </w:r>
            <w:r w:rsidRPr="009C5AD7">
              <w:rPr>
                <w:rFonts w:ascii="仿宋" w:eastAsia="仿宋" w:hAnsi="仿宋"/>
                <w:sz w:val="24"/>
              </w:rPr>
              <w:t>理解账簿查询的原理及流程。</w:t>
            </w:r>
          </w:p>
          <w:p w:rsidR="00B65207" w:rsidRPr="00937539" w:rsidRDefault="00937539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2</w:t>
            </w:r>
            <w:r w:rsidRPr="009C5AD7">
              <w:rPr>
                <w:rFonts w:ascii="仿宋" w:eastAsia="仿宋" w:hAnsi="仿宋" w:hint="eastAsia"/>
                <w:sz w:val="24"/>
              </w:rPr>
              <w:t>、</w:t>
            </w:r>
            <w:r w:rsidRPr="009C5AD7">
              <w:rPr>
                <w:rFonts w:ascii="仿宋" w:eastAsia="仿宋" w:hAnsi="仿宋"/>
                <w:sz w:val="24"/>
              </w:rPr>
              <w:t>掌握如何查询总账、明细账、日记账、多栏账、辅助账。</w:t>
            </w:r>
          </w:p>
        </w:tc>
      </w:tr>
      <w:tr w:rsidR="00B65207" w:rsidRPr="00A80C49" w:rsidTr="006A0DFE">
        <w:trPr>
          <w:trHeight w:val="704"/>
        </w:trPr>
        <w:tc>
          <w:tcPr>
            <w:tcW w:w="1985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B80B0C" w:rsidRPr="00A80C49" w:rsidRDefault="009C5AD7" w:rsidP="00D34352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账簿查询条件的设置</w:t>
            </w:r>
          </w:p>
        </w:tc>
      </w:tr>
      <w:tr w:rsidR="00B65207" w:rsidRPr="00A80C49" w:rsidTr="006A0DFE">
        <w:trPr>
          <w:trHeight w:val="700"/>
        </w:trPr>
        <w:tc>
          <w:tcPr>
            <w:tcW w:w="1985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B65207" w:rsidRPr="00A80C49" w:rsidRDefault="009C5AD7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账簿中的数据进行核对与确认，对差异找出原因并修正。</w:t>
            </w:r>
          </w:p>
        </w:tc>
      </w:tr>
      <w:tr w:rsidR="00B65207" w:rsidRPr="00A80C49" w:rsidTr="006A0DFE">
        <w:trPr>
          <w:trHeight w:val="412"/>
        </w:trPr>
        <w:tc>
          <w:tcPr>
            <w:tcW w:w="1985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与</w:t>
            </w:r>
            <w:r w:rsidR="00B80B0C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/>
                <w:sz w:val="24"/>
              </w:rPr>
              <w:t>同步操作讲解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724780" w:rsidRPr="00A80C49" w:rsidTr="006A0DFE">
        <w:trPr>
          <w:trHeight w:val="5507"/>
        </w:trPr>
        <w:tc>
          <w:tcPr>
            <w:tcW w:w="1985" w:type="dxa"/>
            <w:vAlign w:val="center"/>
          </w:tcPr>
          <w:p w:rsidR="00724780" w:rsidRPr="00A80C49" w:rsidRDefault="00724780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6A0DFE" w:rsidRDefault="00101416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黑体" w:eastAsia="黑体" w:hAnsi="黑体"/>
                <w:noProof/>
                <w:sz w:val="24"/>
              </w:rPr>
              <w:object w:dxaOrig="1440" w:dyaOrig="1440">
                <v:shape id="_x0000_s1032" type="#_x0000_t75" style="position:absolute;left:0;text-align:left;margin-left:17.15pt;margin-top:-10.85pt;width:260.65pt;height:258.25pt;z-index:251664384;mso-position-horizontal-relative:text;mso-position-vertical-relative:text">
                  <v:imagedata r:id="rId21" o:title=""/>
                </v:shape>
                <o:OLEObject Type="Embed" ProgID="Visio.Drawing.15" ShapeID="_x0000_s1032" DrawAspect="Content" ObjectID="_1782663724" r:id="rId22"/>
              </w:object>
            </w: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6A0DFE" w:rsidRPr="006A0DFE" w:rsidRDefault="006A0DFE" w:rsidP="006A0DFE">
            <w:pPr>
              <w:rPr>
                <w:rFonts w:ascii="仿宋" w:eastAsia="仿宋" w:hAnsi="仿宋"/>
                <w:sz w:val="24"/>
              </w:rPr>
            </w:pPr>
          </w:p>
          <w:p w:rsidR="00724780" w:rsidRPr="006A0DFE" w:rsidRDefault="00724780" w:rsidP="006A0DFE">
            <w:pPr>
              <w:rPr>
                <w:rFonts w:ascii="仿宋" w:eastAsia="仿宋" w:hAnsi="仿宋"/>
                <w:sz w:val="24"/>
              </w:rPr>
            </w:pPr>
          </w:p>
        </w:tc>
      </w:tr>
      <w:tr w:rsidR="00B65207" w:rsidRPr="00A80C49" w:rsidTr="006A0DFE">
        <w:trPr>
          <w:trHeight w:val="2695"/>
        </w:trPr>
        <w:tc>
          <w:tcPr>
            <w:tcW w:w="1985" w:type="dxa"/>
            <w:vAlign w:val="center"/>
          </w:tcPr>
          <w:p w:rsidR="00B65207" w:rsidRPr="00A80C49" w:rsidRDefault="00B65207" w:rsidP="00D34352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课堂教学安排</w:t>
            </w:r>
          </w:p>
        </w:tc>
        <w:tc>
          <w:tcPr>
            <w:tcW w:w="6378" w:type="dxa"/>
            <w:vAlign w:val="center"/>
          </w:tcPr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1086"/>
              <w:gridCol w:w="5066"/>
            </w:tblGrid>
            <w:tr w:rsidR="00B65207" w:rsidTr="006A0DFE">
              <w:trPr>
                <w:trHeight w:val="895"/>
              </w:trPr>
              <w:tc>
                <w:tcPr>
                  <w:tcW w:w="883" w:type="pct"/>
                  <w:vAlign w:val="center"/>
                </w:tcPr>
                <w:p w:rsidR="00B65207" w:rsidRPr="009C5AD7" w:rsidRDefault="006A0DFE" w:rsidP="00D34352">
                  <w:pPr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科目账查询</w:t>
                  </w:r>
                </w:p>
              </w:tc>
              <w:tc>
                <w:tcPr>
                  <w:tcW w:w="4117" w:type="pct"/>
                </w:tcPr>
                <w:p w:rsidR="00B65207" w:rsidRPr="009C5AD7" w:rsidRDefault="006A0DFE" w:rsidP="006A0DFE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查询总账、明细账、发生额及余额表，多栏账</w:t>
                  </w:r>
                </w:p>
              </w:tc>
            </w:tr>
            <w:tr w:rsidR="006A0DFE" w:rsidTr="006A0DFE">
              <w:trPr>
                <w:trHeight w:val="1004"/>
              </w:trPr>
              <w:tc>
                <w:tcPr>
                  <w:tcW w:w="883" w:type="pct"/>
                  <w:vAlign w:val="center"/>
                </w:tcPr>
                <w:p w:rsidR="006A0DFE" w:rsidRPr="009C5AD7" w:rsidRDefault="006A0DFE" w:rsidP="00D34352">
                  <w:pPr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</w:rPr>
                    <w:t>辅助账查询</w:t>
                  </w:r>
                </w:p>
              </w:tc>
              <w:tc>
                <w:tcPr>
                  <w:tcW w:w="4117" w:type="pct"/>
                </w:tcPr>
                <w:p w:rsidR="006A0DFE" w:rsidRPr="009C5AD7" w:rsidRDefault="006A0DFE" w:rsidP="009C5AD7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9C5AD7">
                    <w:rPr>
                      <w:rFonts w:ascii="仿宋" w:eastAsia="仿宋" w:hAnsi="仿宋" w:hint="eastAsia"/>
                      <w:sz w:val="24"/>
                    </w:rPr>
                    <w:t>客户往来辅助账、供应商往来辅助账、个人往来账、部门辅助账、项目辅助账。</w:t>
                  </w:r>
                </w:p>
              </w:tc>
            </w:tr>
          </w:tbl>
          <w:p w:rsidR="00B65207" w:rsidRPr="00A80C49" w:rsidRDefault="00B65207" w:rsidP="00D34352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E06976" w:rsidRPr="00B65207" w:rsidRDefault="00E06976" w:rsidP="00396EA2">
      <w:pPr>
        <w:spacing w:line="400" w:lineRule="exact"/>
        <w:rPr>
          <w:sz w:val="24"/>
        </w:rPr>
      </w:pPr>
    </w:p>
    <w:p w:rsidR="00B65207" w:rsidRDefault="00B65207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E06976" w:rsidRPr="00A80C49" w:rsidTr="00383FE7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E06976" w:rsidRPr="00937539" w:rsidRDefault="00EC1B5E" w:rsidP="00865AFB">
            <w:pPr>
              <w:spacing w:line="400" w:lineRule="exact"/>
            </w:pPr>
            <w:r w:rsidRPr="00865AFB">
              <w:rPr>
                <w:rFonts w:ascii="黑体" w:eastAsia="黑体" w:hAnsi="黑体" w:hint="eastAsia"/>
                <w:sz w:val="24"/>
              </w:rPr>
              <w:t>项目7</w:t>
            </w:r>
            <w:r w:rsidR="00937539" w:rsidRPr="00865AFB">
              <w:rPr>
                <w:rFonts w:ascii="黑体" w:eastAsia="黑体" w:hAnsi="黑体" w:hint="eastAsia"/>
                <w:sz w:val="24"/>
              </w:rPr>
              <w:t>总账期末处理</w:t>
            </w:r>
            <w:r w:rsidR="00E06976" w:rsidRPr="00865AFB">
              <w:rPr>
                <w:rFonts w:ascii="黑体" w:eastAsia="黑体" w:hAnsi="黑体" w:hint="eastAsia"/>
                <w:sz w:val="24"/>
              </w:rPr>
              <w:t>（</w:t>
            </w:r>
            <w:r w:rsidR="00865AFB">
              <w:rPr>
                <w:rFonts w:ascii="黑体" w:eastAsia="黑体" w:hAnsi="黑体"/>
                <w:sz w:val="24"/>
              </w:rPr>
              <w:t>6</w:t>
            </w:r>
            <w:r w:rsidR="00E06976" w:rsidRPr="00865AFB">
              <w:rPr>
                <w:rFonts w:ascii="黑体" w:eastAsia="黑体" w:hAnsi="黑体" w:hint="eastAsia"/>
                <w:sz w:val="24"/>
              </w:rPr>
              <w:t>学时）</w:t>
            </w:r>
          </w:p>
        </w:tc>
      </w:tr>
      <w:tr w:rsidR="00E06976" w:rsidRPr="00A80C49" w:rsidTr="009C5AD7">
        <w:trPr>
          <w:trHeight w:val="557"/>
        </w:trPr>
        <w:tc>
          <w:tcPr>
            <w:tcW w:w="1985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F8145B" w:rsidRPr="00F8145B" w:rsidRDefault="00F8145B" w:rsidP="00F8145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8145B">
              <w:rPr>
                <w:rFonts w:ascii="仿宋" w:eastAsia="仿宋" w:hAnsi="仿宋" w:hint="eastAsia"/>
                <w:sz w:val="24"/>
              </w:rPr>
              <w:t>1、查询库存现金、银行存款日记账</w:t>
            </w:r>
          </w:p>
          <w:p w:rsidR="00F8145B" w:rsidRPr="00F8145B" w:rsidRDefault="00F8145B" w:rsidP="00F8145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8145B">
              <w:rPr>
                <w:rFonts w:ascii="仿宋" w:eastAsia="仿宋" w:hAnsi="仿宋" w:hint="eastAsia"/>
                <w:sz w:val="24"/>
              </w:rPr>
              <w:t>2、输入银行对账期初数据、输入银行对账单、银行对账、余额调节表查询输出</w:t>
            </w:r>
          </w:p>
          <w:p w:rsidR="00F8145B" w:rsidRPr="00F8145B" w:rsidRDefault="00F8145B" w:rsidP="00F8145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8145B">
              <w:rPr>
                <w:rFonts w:ascii="仿宋" w:eastAsia="仿宋" w:hAnsi="仿宋" w:hint="eastAsia"/>
                <w:sz w:val="24"/>
              </w:rPr>
              <w:t>3、自定义转账设置、主营业务成本结转、汇兑损益结转、所得税的计提、期间损益结转设置以及凭证的生成、审核、记账等。</w:t>
            </w:r>
          </w:p>
          <w:p w:rsidR="00E06976" w:rsidRPr="00EC67BF" w:rsidRDefault="00F8145B" w:rsidP="00F8145B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8145B">
              <w:rPr>
                <w:rFonts w:ascii="仿宋" w:eastAsia="仿宋" w:hAnsi="仿宋" w:hint="eastAsia"/>
                <w:sz w:val="24"/>
              </w:rPr>
              <w:t>4、完成对账、结账</w:t>
            </w:r>
          </w:p>
        </w:tc>
      </w:tr>
      <w:tr w:rsidR="00E06976" w:rsidRPr="00A80C49" w:rsidTr="00984299">
        <w:trPr>
          <w:trHeight w:val="1833"/>
        </w:trPr>
        <w:tc>
          <w:tcPr>
            <w:tcW w:w="1985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F8145B" w:rsidRPr="009C5AD7" w:rsidRDefault="00F8145B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1、熟悉</w:t>
            </w:r>
            <w:r w:rsidRPr="009C5AD7">
              <w:rPr>
                <w:rFonts w:ascii="仿宋" w:eastAsia="仿宋" w:hAnsi="仿宋"/>
                <w:sz w:val="24"/>
              </w:rPr>
              <w:t>总账系统现金处理的相关内容</w:t>
            </w:r>
            <w:r w:rsidRPr="009C5AD7">
              <w:rPr>
                <w:rFonts w:ascii="仿宋" w:eastAsia="仿宋" w:hAnsi="仿宋" w:hint="eastAsia"/>
                <w:sz w:val="24"/>
              </w:rPr>
              <w:t>，查询库存现金、银行存款日记账等</w:t>
            </w:r>
          </w:p>
          <w:p w:rsidR="00F8145B" w:rsidRPr="009C5AD7" w:rsidRDefault="00F8145B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2</w:t>
            </w:r>
            <w:r w:rsidRPr="009C5AD7">
              <w:rPr>
                <w:rFonts w:ascii="仿宋" w:eastAsia="仿宋" w:hAnsi="仿宋" w:hint="eastAsia"/>
                <w:sz w:val="24"/>
              </w:rPr>
              <w:t>、掌握银行对账的各种操作，生成银行存款余额调节表</w:t>
            </w:r>
          </w:p>
          <w:p w:rsidR="00F8145B" w:rsidRPr="009C5AD7" w:rsidRDefault="00F8145B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/>
                <w:sz w:val="24"/>
              </w:rPr>
              <w:t>3. 掌握自动转账设置与生成、对账和月末结账的操作方法。</w:t>
            </w:r>
          </w:p>
          <w:p w:rsidR="00E06976" w:rsidRPr="00F8145B" w:rsidRDefault="00E06976" w:rsidP="00EC1B5E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E06976" w:rsidRPr="00A80C49" w:rsidTr="00383FE7">
        <w:trPr>
          <w:trHeight w:val="992"/>
        </w:trPr>
        <w:tc>
          <w:tcPr>
            <w:tcW w:w="1985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E06976" w:rsidRPr="00EC1B5E" w:rsidRDefault="009C5AD7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银行对账、</w:t>
            </w:r>
            <w:r w:rsidRPr="009C5AD7">
              <w:rPr>
                <w:rFonts w:ascii="仿宋" w:eastAsia="仿宋" w:hAnsi="仿宋" w:hint="eastAsia"/>
                <w:sz w:val="24"/>
              </w:rPr>
              <w:t>期间损益的结转</w:t>
            </w:r>
            <w:r>
              <w:rPr>
                <w:rFonts w:ascii="仿宋" w:eastAsia="仿宋" w:hAnsi="仿宋" w:hint="eastAsia"/>
                <w:sz w:val="24"/>
              </w:rPr>
              <w:t>、结账</w:t>
            </w:r>
          </w:p>
        </w:tc>
      </w:tr>
      <w:tr w:rsidR="00E06976" w:rsidRPr="00A80C49" w:rsidTr="00E20C7A">
        <w:trPr>
          <w:trHeight w:val="616"/>
        </w:trPr>
        <w:tc>
          <w:tcPr>
            <w:tcW w:w="1985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E06976" w:rsidRPr="009C5AD7" w:rsidRDefault="009C5AD7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9C5AD7">
              <w:rPr>
                <w:rFonts w:ascii="仿宋" w:eastAsia="仿宋" w:hAnsi="仿宋" w:hint="eastAsia"/>
                <w:sz w:val="24"/>
              </w:rPr>
              <w:t>自定义结转的设置及凭证的生成。</w:t>
            </w:r>
          </w:p>
        </w:tc>
      </w:tr>
      <w:tr w:rsidR="00E06976" w:rsidRPr="00A80C49" w:rsidTr="00E20C7A">
        <w:trPr>
          <w:trHeight w:val="914"/>
        </w:trPr>
        <w:tc>
          <w:tcPr>
            <w:tcW w:w="1985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与</w:t>
            </w:r>
            <w:r w:rsidR="003355DF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/>
                <w:sz w:val="24"/>
              </w:rPr>
              <w:t>同步操作讲解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6A0DFE" w:rsidRPr="00A80C49" w:rsidTr="006A0DFE">
        <w:trPr>
          <w:trHeight w:val="5094"/>
        </w:trPr>
        <w:tc>
          <w:tcPr>
            <w:tcW w:w="1985" w:type="dxa"/>
            <w:vAlign w:val="center"/>
          </w:tcPr>
          <w:p w:rsidR="006A0DFE" w:rsidRPr="00A80C49" w:rsidRDefault="006A0DFE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6A0DFE" w:rsidRDefault="00101416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3" type="#_x0000_t75" style="position:absolute;left:0;text-align:left;margin-left:1pt;margin-top:-5.15pt;width:303.9pt;height:235.1pt;z-index:251665408;mso-position-horizontal-relative:text;mso-position-vertical-relative:text">
                  <v:imagedata r:id="rId23" o:title=""/>
                </v:shape>
                <o:OLEObject Type="Embed" ProgID="Visio.Drawing.15" ShapeID="_x0000_s1033" DrawAspect="Content" ObjectID="_1782663725" r:id="rId24"/>
              </w:object>
            </w:r>
          </w:p>
        </w:tc>
      </w:tr>
      <w:tr w:rsidR="00E06976" w:rsidRPr="00A80C49" w:rsidTr="00383FE7">
        <w:trPr>
          <w:trHeight w:val="1691"/>
        </w:trPr>
        <w:tc>
          <w:tcPr>
            <w:tcW w:w="1985" w:type="dxa"/>
            <w:vAlign w:val="center"/>
          </w:tcPr>
          <w:p w:rsidR="00E06976" w:rsidRPr="00A80C49" w:rsidRDefault="00E06976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E06976" w:rsidRPr="009C5AD7" w:rsidRDefault="00E06976" w:rsidP="009C5AD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pPr w:leftFromText="180" w:rightFromText="180" w:vertAnchor="text" w:tblpY="35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8"/>
              <w:gridCol w:w="5164"/>
            </w:tblGrid>
            <w:tr w:rsidR="00CF3AD2" w:rsidTr="009C5AD7">
              <w:tc>
                <w:tcPr>
                  <w:tcW w:w="988" w:type="dxa"/>
                  <w:vAlign w:val="center"/>
                </w:tcPr>
                <w:p w:rsidR="00CF3AD2" w:rsidRPr="00E06976" w:rsidRDefault="00CF3AD2" w:rsidP="00CF3AD2">
                  <w:pPr>
                    <w:jc w:val="center"/>
                  </w:pPr>
                  <w:r>
                    <w:rPr>
                      <w:rFonts w:hint="eastAsia"/>
                    </w:rPr>
                    <w:t>日记账查询</w:t>
                  </w:r>
                </w:p>
              </w:tc>
              <w:tc>
                <w:tcPr>
                  <w:tcW w:w="5164" w:type="dxa"/>
                </w:tcPr>
                <w:p w:rsidR="00CF3AD2" w:rsidRPr="00D34CE6" w:rsidRDefault="00CF3AD2" w:rsidP="00CF3AD2">
                  <w:r>
                    <w:rPr>
                      <w:rFonts w:hint="eastAsia"/>
                    </w:rPr>
                    <w:t>查询现金日记账、银行存款日记账、资金日报表</w:t>
                  </w:r>
                </w:p>
              </w:tc>
            </w:tr>
            <w:tr w:rsidR="00CF3AD2" w:rsidTr="009C5AD7">
              <w:tc>
                <w:tcPr>
                  <w:tcW w:w="988" w:type="dxa"/>
                  <w:vAlign w:val="center"/>
                </w:tcPr>
                <w:p w:rsidR="00CF3AD2" w:rsidRDefault="00CF3AD2" w:rsidP="00CF3AD2">
                  <w:pPr>
                    <w:jc w:val="center"/>
                  </w:pPr>
                  <w:r>
                    <w:rPr>
                      <w:rFonts w:hint="eastAsia"/>
                    </w:rPr>
                    <w:t>支票登记簿</w:t>
                  </w:r>
                </w:p>
              </w:tc>
              <w:tc>
                <w:tcPr>
                  <w:tcW w:w="5164" w:type="dxa"/>
                </w:tcPr>
                <w:p w:rsidR="00CF3AD2" w:rsidRDefault="00CF3AD2" w:rsidP="00CF3AD2">
                  <w:r w:rsidRPr="0031260C">
                    <w:rPr>
                      <w:rFonts w:hint="eastAsia"/>
                    </w:rPr>
                    <w:t>比照教材上给出的实验资料录入</w:t>
                  </w:r>
                </w:p>
              </w:tc>
            </w:tr>
            <w:tr w:rsidR="00CF3AD2" w:rsidTr="009C5AD7">
              <w:tc>
                <w:tcPr>
                  <w:tcW w:w="988" w:type="dxa"/>
                  <w:vMerge w:val="restart"/>
                  <w:vAlign w:val="center"/>
                </w:tcPr>
                <w:p w:rsidR="00CF3AD2" w:rsidRDefault="00CF3AD2" w:rsidP="00CF3AD2">
                  <w:pPr>
                    <w:jc w:val="center"/>
                  </w:pPr>
                  <w:r w:rsidRPr="00E06976">
                    <w:rPr>
                      <w:rFonts w:hint="eastAsia"/>
                    </w:rPr>
                    <w:t>银行对账</w:t>
                  </w:r>
                </w:p>
                <w:p w:rsidR="00CF3AD2" w:rsidRPr="00E06976" w:rsidRDefault="00CF3AD2" w:rsidP="00CF3AD2">
                  <w:pPr>
                    <w:jc w:val="center"/>
                  </w:pPr>
                  <w:r w:rsidRPr="00E06976">
                    <w:rPr>
                      <w:rFonts w:hint="eastAsia"/>
                    </w:rPr>
                    <w:t>业务</w:t>
                  </w:r>
                </w:p>
                <w:p w:rsidR="00CF3AD2" w:rsidRPr="00E06976" w:rsidRDefault="00CF3AD2" w:rsidP="00CF3AD2">
                  <w:pPr>
                    <w:jc w:val="center"/>
                  </w:pPr>
                </w:p>
                <w:p w:rsidR="00CF3AD2" w:rsidRDefault="00CF3AD2" w:rsidP="00CF3AD2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164" w:type="dxa"/>
                </w:tcPr>
                <w:p w:rsidR="00CF3AD2" w:rsidRPr="00D34CE6" w:rsidRDefault="00CF3AD2" w:rsidP="00CF3AD2">
                  <w:r w:rsidRPr="00D34CE6">
                    <w:rPr>
                      <w:rFonts w:hint="eastAsia"/>
                    </w:rPr>
                    <w:t>期初数据录入</w:t>
                  </w:r>
                </w:p>
              </w:tc>
            </w:tr>
            <w:tr w:rsidR="00CF3AD2" w:rsidTr="009C5AD7">
              <w:tc>
                <w:tcPr>
                  <w:tcW w:w="988" w:type="dxa"/>
                  <w:vMerge/>
                </w:tcPr>
                <w:p w:rsidR="00CF3AD2" w:rsidRDefault="00CF3AD2" w:rsidP="00CF3AD2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164" w:type="dxa"/>
                </w:tcPr>
                <w:p w:rsidR="00CF3AD2" w:rsidRPr="00D34CE6" w:rsidRDefault="00CF3AD2" w:rsidP="00CF3AD2">
                  <w:r w:rsidRPr="00D34CE6">
                    <w:rPr>
                      <w:rFonts w:hint="eastAsia"/>
                    </w:rPr>
                    <w:t>银行对账单录入</w:t>
                  </w:r>
                </w:p>
              </w:tc>
            </w:tr>
            <w:tr w:rsidR="00CF3AD2" w:rsidTr="009C5AD7">
              <w:tc>
                <w:tcPr>
                  <w:tcW w:w="988" w:type="dxa"/>
                  <w:vMerge/>
                </w:tcPr>
                <w:p w:rsidR="00CF3AD2" w:rsidRDefault="00CF3AD2" w:rsidP="00CF3AD2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164" w:type="dxa"/>
                </w:tcPr>
                <w:p w:rsidR="00CF3AD2" w:rsidRPr="00D34CE6" w:rsidRDefault="00CF3AD2" w:rsidP="00CF3AD2">
                  <w:r w:rsidRPr="00D34CE6">
                    <w:rPr>
                      <w:rFonts w:hint="eastAsia"/>
                    </w:rPr>
                    <w:t>对账处理</w:t>
                  </w:r>
                </w:p>
              </w:tc>
            </w:tr>
            <w:tr w:rsidR="00CF3AD2" w:rsidTr="009C5AD7">
              <w:tc>
                <w:tcPr>
                  <w:tcW w:w="988" w:type="dxa"/>
                  <w:vMerge/>
                </w:tcPr>
                <w:p w:rsidR="00CF3AD2" w:rsidRDefault="00CF3AD2" w:rsidP="00CF3AD2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164" w:type="dxa"/>
                </w:tcPr>
                <w:p w:rsidR="00CF3AD2" w:rsidRPr="00D34CE6" w:rsidRDefault="00CF3AD2" w:rsidP="00CF3AD2">
                  <w:r>
                    <w:rPr>
                      <w:rFonts w:hint="eastAsia"/>
                    </w:rPr>
                    <w:t>编制</w:t>
                  </w:r>
                  <w:r w:rsidRPr="00D34CE6">
                    <w:rPr>
                      <w:rFonts w:hint="eastAsia"/>
                    </w:rPr>
                    <w:t>余额调节表</w:t>
                  </w:r>
                </w:p>
              </w:tc>
            </w:tr>
            <w:tr w:rsidR="00CF3AD2" w:rsidTr="009C5AD7">
              <w:tc>
                <w:tcPr>
                  <w:tcW w:w="988" w:type="dxa"/>
                  <w:vMerge/>
                </w:tcPr>
                <w:p w:rsidR="00CF3AD2" w:rsidRDefault="00CF3AD2" w:rsidP="00CF3AD2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164" w:type="dxa"/>
                </w:tcPr>
                <w:p w:rsidR="00CF3AD2" w:rsidRPr="00D34CE6" w:rsidRDefault="00CF3AD2" w:rsidP="00CF3AD2">
                  <w:r w:rsidRPr="00D34CE6">
                    <w:rPr>
                      <w:rFonts w:hint="eastAsia"/>
                    </w:rPr>
                    <w:t>长期末达账项查询</w:t>
                  </w:r>
                </w:p>
              </w:tc>
            </w:tr>
            <w:tr w:rsidR="00CF3AD2" w:rsidTr="009C5AD7">
              <w:trPr>
                <w:trHeight w:val="511"/>
              </w:trPr>
              <w:tc>
                <w:tcPr>
                  <w:tcW w:w="988" w:type="dxa"/>
                  <w:vMerge/>
                </w:tcPr>
                <w:p w:rsidR="00CF3AD2" w:rsidRDefault="00CF3AD2" w:rsidP="00CF3AD2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164" w:type="dxa"/>
                </w:tcPr>
                <w:p w:rsidR="00CF3AD2" w:rsidRDefault="00CF3AD2" w:rsidP="00CF3AD2">
                  <w:r w:rsidRPr="00D34CE6">
                    <w:rPr>
                      <w:rFonts w:hint="eastAsia"/>
                    </w:rPr>
                    <w:t>银行账的核销与反核销</w:t>
                  </w:r>
                </w:p>
              </w:tc>
            </w:tr>
            <w:tr w:rsidR="00F61553" w:rsidTr="00503969">
              <w:trPr>
                <w:trHeight w:val="511"/>
              </w:trPr>
              <w:tc>
                <w:tcPr>
                  <w:tcW w:w="988" w:type="dxa"/>
                  <w:vAlign w:val="center"/>
                </w:tcPr>
                <w:p w:rsidR="00F61553" w:rsidRPr="001942B4" w:rsidRDefault="00F61553" w:rsidP="00F61553">
                  <w:pPr>
                    <w:jc w:val="center"/>
                  </w:pPr>
                  <w:r>
                    <w:rPr>
                      <w:rFonts w:hint="eastAsia"/>
                    </w:rPr>
                    <w:t>期末转账定义</w:t>
                  </w:r>
                </w:p>
              </w:tc>
              <w:tc>
                <w:tcPr>
                  <w:tcW w:w="5164" w:type="dxa"/>
                </w:tcPr>
                <w:p w:rsidR="00F61553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自定义转账</w:t>
                  </w:r>
                </w:p>
                <w:p w:rsidR="00F61553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.</w:t>
                  </w:r>
                  <w:r>
                    <w:rPr>
                      <w:rFonts w:hint="eastAsia"/>
                    </w:rPr>
                    <w:t>定义对应结转</w:t>
                  </w:r>
                </w:p>
                <w:p w:rsidR="00F61553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t>.</w:t>
                  </w:r>
                  <w:r>
                    <w:rPr>
                      <w:rFonts w:hint="eastAsia"/>
                    </w:rPr>
                    <w:t>结转产品销售成本</w:t>
                  </w:r>
                </w:p>
                <w:p w:rsidR="00F61553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  <w:r>
                    <w:t>.</w:t>
                  </w:r>
                  <w:r>
                    <w:rPr>
                      <w:rFonts w:hint="eastAsia"/>
                    </w:rPr>
                    <w:t>期末调汇</w:t>
                  </w:r>
                </w:p>
                <w:p w:rsidR="00F61553" w:rsidRPr="001942B4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.</w:t>
                  </w:r>
                  <w:r>
                    <w:rPr>
                      <w:rFonts w:hint="eastAsia"/>
                    </w:rPr>
                    <w:t>期间损益结转定义</w:t>
                  </w:r>
                </w:p>
              </w:tc>
            </w:tr>
            <w:tr w:rsidR="00F61553" w:rsidTr="00503969">
              <w:trPr>
                <w:trHeight w:val="511"/>
              </w:trPr>
              <w:tc>
                <w:tcPr>
                  <w:tcW w:w="988" w:type="dxa"/>
                  <w:vAlign w:val="center"/>
                </w:tcPr>
                <w:p w:rsidR="00F61553" w:rsidRPr="001942B4" w:rsidRDefault="00F61553" w:rsidP="00F61553">
                  <w:pPr>
                    <w:jc w:val="center"/>
                  </w:pPr>
                  <w:r>
                    <w:rPr>
                      <w:rFonts w:hint="eastAsia"/>
                    </w:rPr>
                    <w:t>期末转账生成</w:t>
                  </w:r>
                </w:p>
              </w:tc>
              <w:tc>
                <w:tcPr>
                  <w:tcW w:w="5164" w:type="dxa"/>
                  <w:vAlign w:val="center"/>
                </w:tcPr>
                <w:p w:rsidR="00F61553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根据转账定义依次生成期末转账凭证，</w:t>
                  </w:r>
                </w:p>
                <w:p w:rsidR="00F61553" w:rsidRPr="001942B4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对凭证进行审核、记账。</w:t>
                  </w:r>
                </w:p>
              </w:tc>
            </w:tr>
            <w:tr w:rsidR="00F61553" w:rsidTr="00503969">
              <w:trPr>
                <w:trHeight w:val="511"/>
              </w:trPr>
              <w:tc>
                <w:tcPr>
                  <w:tcW w:w="988" w:type="dxa"/>
                  <w:vAlign w:val="center"/>
                </w:tcPr>
                <w:p w:rsidR="00F61553" w:rsidRPr="001942B4" w:rsidRDefault="00F61553" w:rsidP="00F61553">
                  <w:pPr>
                    <w:jc w:val="center"/>
                  </w:pPr>
                  <w:r w:rsidRPr="001942B4">
                    <w:t>期末对账</w:t>
                  </w:r>
                </w:p>
              </w:tc>
              <w:tc>
                <w:tcPr>
                  <w:tcW w:w="5164" w:type="dxa"/>
                </w:tcPr>
                <w:p w:rsidR="00F61553" w:rsidRPr="001942B4" w:rsidRDefault="00F61553" w:rsidP="00F61553">
                  <w:pPr>
                    <w:jc w:val="left"/>
                  </w:pPr>
                  <w:r>
                    <w:rPr>
                      <w:rFonts w:hint="eastAsia"/>
                    </w:rPr>
                    <w:t>进行期末处理，试算与对账操作。</w:t>
                  </w:r>
                </w:p>
              </w:tc>
            </w:tr>
            <w:tr w:rsidR="00F61553" w:rsidTr="00503969">
              <w:trPr>
                <w:trHeight w:val="511"/>
              </w:trPr>
              <w:tc>
                <w:tcPr>
                  <w:tcW w:w="988" w:type="dxa"/>
                  <w:vAlign w:val="center"/>
                </w:tcPr>
                <w:p w:rsidR="00F61553" w:rsidRPr="001942B4" w:rsidRDefault="00F61553" w:rsidP="00F61553">
                  <w:pPr>
                    <w:jc w:val="center"/>
                  </w:pPr>
                  <w:r w:rsidRPr="001942B4">
                    <w:t>结账</w:t>
                  </w:r>
                </w:p>
              </w:tc>
              <w:tc>
                <w:tcPr>
                  <w:tcW w:w="5164" w:type="dxa"/>
                </w:tcPr>
                <w:p w:rsidR="00F61553" w:rsidRPr="001942B4" w:rsidRDefault="00F61553" w:rsidP="00F61553">
                  <w:pPr>
                    <w:jc w:val="left"/>
                  </w:pPr>
                  <w:r w:rsidRPr="001942B4">
                    <w:t>讲解月度工作检查报告</w:t>
                  </w:r>
                  <w:r w:rsidRPr="001942B4">
                    <w:rPr>
                      <w:rFonts w:hint="eastAsia"/>
                    </w:rPr>
                    <w:t>，</w:t>
                  </w:r>
                  <w:r w:rsidRPr="001942B4">
                    <w:t>看是否报错</w:t>
                  </w:r>
                  <w:r w:rsidRPr="001942B4">
                    <w:rPr>
                      <w:rFonts w:hint="eastAsia"/>
                    </w:rPr>
                    <w:t>，</w:t>
                  </w:r>
                  <w:r w:rsidRPr="001942B4">
                    <w:t>是否存在不能结账的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</w:tr>
            <w:tr w:rsidR="00F61553" w:rsidTr="00503969">
              <w:trPr>
                <w:trHeight w:val="511"/>
              </w:trPr>
              <w:tc>
                <w:tcPr>
                  <w:tcW w:w="988" w:type="dxa"/>
                  <w:vAlign w:val="center"/>
                </w:tcPr>
                <w:p w:rsidR="00F61553" w:rsidRPr="001942B4" w:rsidRDefault="00F61553" w:rsidP="00F61553">
                  <w:pPr>
                    <w:jc w:val="center"/>
                  </w:pPr>
                  <w:r>
                    <w:rPr>
                      <w:rFonts w:hint="eastAsia"/>
                    </w:rPr>
                    <w:t>反操作介绍</w:t>
                  </w:r>
                </w:p>
              </w:tc>
              <w:tc>
                <w:tcPr>
                  <w:tcW w:w="5164" w:type="dxa"/>
                </w:tcPr>
                <w:p w:rsidR="00F61553" w:rsidRPr="001942B4" w:rsidRDefault="00F61553" w:rsidP="00F61553">
                  <w:pPr>
                    <w:jc w:val="left"/>
                  </w:pPr>
                  <w:r w:rsidRPr="001942B4">
                    <w:rPr>
                      <w:rFonts w:hint="eastAsia"/>
                    </w:rPr>
                    <w:t>介绍逆向操作</w:t>
                  </w:r>
                  <w:r>
                    <w:rPr>
                      <w:rFonts w:hint="eastAsia"/>
                    </w:rPr>
                    <w:t>，</w:t>
                  </w:r>
                  <w:r w:rsidRPr="001942B4">
                    <w:rPr>
                      <w:rFonts w:hint="eastAsia"/>
                    </w:rPr>
                    <w:t>讲解</w:t>
                  </w:r>
                  <w:r>
                    <w:rPr>
                      <w:rFonts w:hint="eastAsia"/>
                    </w:rPr>
                    <w:t>取消</w:t>
                  </w:r>
                  <w:r w:rsidRPr="001942B4">
                    <w:rPr>
                      <w:rFonts w:hint="eastAsia"/>
                    </w:rPr>
                    <w:t>结账</w:t>
                  </w:r>
                  <w:r>
                    <w:rPr>
                      <w:rFonts w:hint="eastAsia"/>
                    </w:rPr>
                    <w:t>、取消月末处理的</w:t>
                  </w:r>
                  <w:r w:rsidRPr="001942B4">
                    <w:rPr>
                      <w:rFonts w:hint="eastAsia"/>
                    </w:rPr>
                    <w:t>操作方法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</w:tr>
          </w:tbl>
          <w:p w:rsidR="00E06976" w:rsidRPr="00A80C49" w:rsidRDefault="00E06976" w:rsidP="00F61553">
            <w:pPr>
              <w:pStyle w:val="a9"/>
              <w:spacing w:line="400" w:lineRule="exact"/>
              <w:ind w:left="360" w:firstLineChars="0" w:firstLine="0"/>
              <w:rPr>
                <w:rFonts w:ascii="仿宋" w:eastAsia="仿宋" w:hAnsi="仿宋"/>
                <w:sz w:val="24"/>
              </w:rPr>
            </w:pPr>
          </w:p>
        </w:tc>
      </w:tr>
    </w:tbl>
    <w:p w:rsidR="001942B4" w:rsidRDefault="001942B4" w:rsidP="00396EA2">
      <w:pPr>
        <w:spacing w:line="400" w:lineRule="exact"/>
        <w:rPr>
          <w:sz w:val="24"/>
        </w:rPr>
      </w:pPr>
    </w:p>
    <w:p w:rsidR="00A33101" w:rsidRDefault="00A33101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1942B4" w:rsidRPr="00A80C49" w:rsidTr="00383FE7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1942B4" w:rsidRPr="00A80C49" w:rsidRDefault="00984299" w:rsidP="00F61553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984299">
              <w:rPr>
                <w:rFonts w:ascii="仿宋" w:eastAsia="仿宋" w:hAnsi="仿宋" w:hint="eastAsia"/>
                <w:b/>
                <w:sz w:val="24"/>
              </w:rPr>
              <w:t>项目</w:t>
            </w:r>
            <w:r w:rsidR="00F61553">
              <w:rPr>
                <w:rFonts w:ascii="仿宋" w:eastAsia="仿宋" w:hAnsi="仿宋"/>
                <w:b/>
                <w:sz w:val="24"/>
              </w:rPr>
              <w:t>8</w:t>
            </w:r>
            <w:r w:rsidRPr="00984299">
              <w:rPr>
                <w:rFonts w:ascii="仿宋" w:eastAsia="仿宋" w:hAnsi="仿宋" w:hint="eastAsia"/>
                <w:b/>
                <w:sz w:val="24"/>
              </w:rPr>
              <w:t xml:space="preserve"> 报表管理</w:t>
            </w:r>
            <w:r w:rsidR="001942B4" w:rsidRPr="00EF700A">
              <w:rPr>
                <w:rFonts w:ascii="仿宋" w:eastAsia="仿宋" w:hAnsi="仿宋" w:hint="eastAsia"/>
                <w:b/>
                <w:sz w:val="24"/>
              </w:rPr>
              <w:t>（</w:t>
            </w:r>
            <w:r w:rsidR="00F61553">
              <w:rPr>
                <w:rFonts w:ascii="仿宋" w:eastAsia="仿宋" w:hAnsi="仿宋"/>
                <w:b/>
                <w:sz w:val="24"/>
              </w:rPr>
              <w:t>6</w:t>
            </w:r>
            <w:r w:rsidR="001942B4" w:rsidRPr="00EF700A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F61553" w:rsidRPr="00A80C49" w:rsidTr="00F61553">
        <w:trPr>
          <w:trHeight w:val="2117"/>
        </w:trPr>
        <w:tc>
          <w:tcPr>
            <w:tcW w:w="1985" w:type="dxa"/>
            <w:vAlign w:val="center"/>
          </w:tcPr>
          <w:p w:rsidR="00F61553" w:rsidRPr="00A80C49" w:rsidRDefault="00F61553" w:rsidP="00F61553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96158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内容</w:t>
            </w:r>
          </w:p>
        </w:tc>
        <w:tc>
          <w:tcPr>
            <w:tcW w:w="6378" w:type="dxa"/>
            <w:vAlign w:val="center"/>
          </w:tcPr>
          <w:p w:rsidR="00F61553" w:rsidRPr="00F61553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61553">
              <w:rPr>
                <w:rFonts w:ascii="仿宋" w:eastAsia="仿宋" w:hAnsi="仿宋" w:hint="eastAsia"/>
                <w:sz w:val="24"/>
              </w:rPr>
              <w:t>1、</w:t>
            </w:r>
            <w:r w:rsidRPr="00F61553">
              <w:rPr>
                <w:rFonts w:ascii="仿宋" w:eastAsia="仿宋" w:hAnsi="仿宋"/>
                <w:sz w:val="24"/>
              </w:rPr>
              <w:t>利用报表模板自动生成资产负债表、利润表、现金流量表等。</w:t>
            </w:r>
          </w:p>
          <w:p w:rsidR="00F61553" w:rsidRPr="00F61553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61553">
              <w:rPr>
                <w:rFonts w:ascii="仿宋" w:eastAsia="仿宋" w:hAnsi="仿宋"/>
                <w:sz w:val="24"/>
              </w:rPr>
              <w:t>2</w:t>
            </w:r>
            <w:r w:rsidRPr="00F61553">
              <w:rPr>
                <w:rFonts w:ascii="仿宋" w:eastAsia="仿宋" w:hAnsi="仿宋" w:hint="eastAsia"/>
                <w:sz w:val="24"/>
              </w:rPr>
              <w:t>、</w:t>
            </w:r>
            <w:r w:rsidRPr="00F61553">
              <w:rPr>
                <w:rFonts w:ascii="仿宋" w:eastAsia="仿宋" w:hAnsi="仿宋"/>
                <w:sz w:val="24"/>
              </w:rPr>
              <w:t>自定义—张报表。</w:t>
            </w:r>
            <w:r w:rsidRPr="00F61553">
              <w:rPr>
                <w:rFonts w:ascii="仿宋" w:eastAsia="仿宋" w:hAnsi="仿宋" w:hint="eastAsia"/>
                <w:sz w:val="24"/>
              </w:rPr>
              <w:t>定义报表的尺寸、定义组合单元格以及以及报表的单元风格和单元属性，设置关键字以及公式的设置，最终制成所需的报表。</w:t>
            </w:r>
          </w:p>
          <w:p w:rsidR="00F61553" w:rsidRPr="00F8145B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F61553" w:rsidRPr="00A80C49" w:rsidTr="00383FE7">
        <w:trPr>
          <w:trHeight w:val="2124"/>
        </w:trPr>
        <w:tc>
          <w:tcPr>
            <w:tcW w:w="1985" w:type="dxa"/>
            <w:vAlign w:val="center"/>
          </w:tcPr>
          <w:p w:rsidR="00F61553" w:rsidRPr="00A80C49" w:rsidRDefault="00F61553" w:rsidP="00F61553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>
              <w:rPr>
                <w:rFonts w:ascii="黑体" w:eastAsia="黑体" w:hAnsi="黑体" w:hint="eastAsia"/>
                <w:sz w:val="24"/>
              </w:rPr>
              <w:t>目标</w:t>
            </w:r>
          </w:p>
        </w:tc>
        <w:tc>
          <w:tcPr>
            <w:tcW w:w="6378" w:type="dxa"/>
            <w:vAlign w:val="center"/>
          </w:tcPr>
          <w:p w:rsidR="00F61553" w:rsidRPr="00F61553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61553">
              <w:rPr>
                <w:rFonts w:ascii="仿宋" w:eastAsia="仿宋" w:hAnsi="仿宋"/>
                <w:sz w:val="24"/>
              </w:rPr>
              <w:t>1</w:t>
            </w:r>
            <w:r w:rsidRPr="00F61553">
              <w:rPr>
                <w:rFonts w:ascii="仿宋" w:eastAsia="仿宋" w:hAnsi="仿宋" w:hint="eastAsia"/>
                <w:sz w:val="24"/>
              </w:rPr>
              <w:t>、</w:t>
            </w:r>
            <w:r w:rsidRPr="00F61553">
              <w:rPr>
                <w:rFonts w:ascii="仿宋" w:eastAsia="仿宋" w:hAnsi="仿宋"/>
                <w:sz w:val="24"/>
              </w:rPr>
              <w:t>理解报表编制的原理及流程。</w:t>
            </w:r>
          </w:p>
          <w:p w:rsidR="00F61553" w:rsidRPr="00F61553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61553">
              <w:rPr>
                <w:rFonts w:ascii="仿宋" w:eastAsia="仿宋" w:hAnsi="仿宋"/>
                <w:sz w:val="24"/>
              </w:rPr>
              <w:t>2</w:t>
            </w:r>
            <w:r w:rsidRPr="00F61553">
              <w:rPr>
                <w:rFonts w:ascii="仿宋" w:eastAsia="仿宋" w:hAnsi="仿宋" w:hint="eastAsia"/>
                <w:sz w:val="24"/>
              </w:rPr>
              <w:t>、</w:t>
            </w:r>
            <w:r w:rsidRPr="00F61553">
              <w:rPr>
                <w:rFonts w:ascii="仿宋" w:eastAsia="仿宋" w:hAnsi="仿宋"/>
                <w:sz w:val="24"/>
              </w:rPr>
              <w:t>掌握报表格式定义、公式定义的操作方法；掌握报表单元公式的用法。</w:t>
            </w:r>
          </w:p>
          <w:p w:rsidR="00F61553" w:rsidRPr="00F61553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61553">
              <w:rPr>
                <w:rFonts w:ascii="仿宋" w:eastAsia="仿宋" w:hAnsi="仿宋"/>
                <w:sz w:val="24"/>
              </w:rPr>
              <w:t>3</w:t>
            </w:r>
            <w:r w:rsidRPr="00F61553">
              <w:rPr>
                <w:rFonts w:ascii="仿宋" w:eastAsia="仿宋" w:hAnsi="仿宋" w:hint="eastAsia"/>
                <w:sz w:val="24"/>
              </w:rPr>
              <w:t>、</w:t>
            </w:r>
            <w:r w:rsidRPr="00F61553">
              <w:rPr>
                <w:rFonts w:ascii="仿宋" w:eastAsia="仿宋" w:hAnsi="仿宋"/>
                <w:sz w:val="24"/>
              </w:rPr>
              <w:t>掌握如何利用报表模板生成—张报表。</w:t>
            </w:r>
          </w:p>
          <w:p w:rsidR="00F61553" w:rsidRPr="00F61553" w:rsidRDefault="00F61553" w:rsidP="00F61553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1942B4" w:rsidRPr="00A80C49" w:rsidTr="00383FE7">
        <w:trPr>
          <w:trHeight w:val="992"/>
        </w:trPr>
        <w:tc>
          <w:tcPr>
            <w:tcW w:w="1985" w:type="dxa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1942B4" w:rsidRPr="00A80C49" w:rsidRDefault="001931A0" w:rsidP="00F61553">
            <w:pPr>
              <w:pStyle w:val="a3"/>
              <w:spacing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1931A0">
              <w:rPr>
                <w:rFonts w:ascii="仿宋" w:eastAsia="仿宋" w:hAnsi="仿宋" w:hint="eastAsia"/>
                <w:sz w:val="24"/>
              </w:rPr>
              <w:t>UFO</w:t>
            </w:r>
            <w:r w:rsidR="00F61553">
              <w:rPr>
                <w:rFonts w:ascii="仿宋" w:eastAsia="仿宋" w:hAnsi="仿宋" w:hint="eastAsia"/>
                <w:sz w:val="24"/>
              </w:rPr>
              <w:t>报表管理系统的业务处理流程</w:t>
            </w:r>
            <w:r w:rsidRPr="001931A0">
              <w:rPr>
                <w:rFonts w:ascii="仿宋" w:eastAsia="仿宋" w:hAnsi="仿宋" w:hint="eastAsia"/>
                <w:sz w:val="24"/>
              </w:rPr>
              <w:t>，报表的格式定义和公式定义，报表模板的调整和使用，账务函数及格式</w:t>
            </w:r>
            <w:r w:rsidR="00CB23D3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1942B4" w:rsidRPr="00A80C49" w:rsidTr="00383FE7">
        <w:trPr>
          <w:trHeight w:val="978"/>
        </w:trPr>
        <w:tc>
          <w:tcPr>
            <w:tcW w:w="1985" w:type="dxa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</w:t>
            </w:r>
            <w:r w:rsidRPr="00A80C49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1942B4">
              <w:rPr>
                <w:rFonts w:ascii="仿宋" w:eastAsia="仿宋" w:hAnsi="仿宋" w:hint="eastAsia"/>
                <w:sz w:val="24"/>
              </w:rPr>
              <w:t>关键字的设置，现金流量表中现金流量项目和公式的设定</w:t>
            </w:r>
            <w:r w:rsidR="00CB23D3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1942B4" w:rsidRPr="00A80C49" w:rsidTr="00383FE7">
        <w:trPr>
          <w:trHeight w:val="1119"/>
        </w:trPr>
        <w:tc>
          <w:tcPr>
            <w:tcW w:w="1985" w:type="dxa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与</w:t>
            </w:r>
            <w:r w:rsidR="003355DF">
              <w:rPr>
                <w:rFonts w:ascii="仿宋" w:eastAsia="仿宋" w:hAnsi="仿宋" w:hint="eastAsia"/>
                <w:sz w:val="24"/>
              </w:rPr>
              <w:t>学生</w:t>
            </w:r>
            <w:r>
              <w:rPr>
                <w:rFonts w:ascii="仿宋" w:eastAsia="仿宋" w:hAnsi="仿宋"/>
                <w:sz w:val="24"/>
              </w:rPr>
              <w:t>同步操作讲解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演示＋举例说明</w:t>
            </w:r>
          </w:p>
        </w:tc>
      </w:tr>
      <w:tr w:rsidR="006A0DFE" w:rsidRPr="00A80C49" w:rsidTr="00383FE7">
        <w:trPr>
          <w:trHeight w:val="1119"/>
        </w:trPr>
        <w:tc>
          <w:tcPr>
            <w:tcW w:w="1985" w:type="dxa"/>
            <w:vAlign w:val="center"/>
          </w:tcPr>
          <w:p w:rsidR="006A0DFE" w:rsidRPr="00A80C49" w:rsidRDefault="006A0DFE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6A0DFE" w:rsidRDefault="00101416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4" type="#_x0000_t75" style="position:absolute;left:0;text-align:left;margin-left:-1pt;margin-top:4.25pt;width:303.45pt;height:231.15pt;z-index:251666432;mso-position-horizontal-relative:text;mso-position-vertical-relative:text">
                  <v:imagedata r:id="rId25" o:title=""/>
                </v:shape>
                <o:OLEObject Type="Embed" ProgID="Visio.Drawing.15" ShapeID="_x0000_s1034" DrawAspect="Content" ObjectID="_1782663726" r:id="rId26"/>
              </w:object>
            </w: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1942B4" w:rsidRPr="00A80C49" w:rsidTr="001931A0">
        <w:trPr>
          <w:trHeight w:val="63"/>
        </w:trPr>
        <w:tc>
          <w:tcPr>
            <w:tcW w:w="1985" w:type="dxa"/>
            <w:vAlign w:val="center"/>
          </w:tcPr>
          <w:p w:rsidR="001942B4" w:rsidRPr="00A80C49" w:rsidRDefault="001942B4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A80C49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1942B4" w:rsidRDefault="001942B4" w:rsidP="00383FE7">
            <w:pPr>
              <w:pStyle w:val="a9"/>
              <w:spacing w:line="400" w:lineRule="exact"/>
              <w:ind w:left="360" w:firstLineChars="0" w:firstLine="0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1086"/>
              <w:gridCol w:w="5066"/>
            </w:tblGrid>
            <w:tr w:rsidR="00383FE7" w:rsidTr="00F61553">
              <w:tc>
                <w:tcPr>
                  <w:tcW w:w="883" w:type="pct"/>
                  <w:vMerge w:val="restart"/>
                  <w:vAlign w:val="center"/>
                </w:tcPr>
                <w:p w:rsidR="00383FE7" w:rsidRPr="00B712E7" w:rsidRDefault="00383FE7" w:rsidP="00383FE7">
                  <w:pPr>
                    <w:jc w:val="center"/>
                  </w:pPr>
                  <w:r>
                    <w:rPr>
                      <w:rFonts w:hint="eastAsia"/>
                    </w:rPr>
                    <w:t>UFO</w:t>
                  </w:r>
                  <w:r>
                    <w:rPr>
                      <w:rFonts w:hint="eastAsia"/>
                    </w:rPr>
                    <w:t>报表</w:t>
                  </w:r>
                </w:p>
              </w:tc>
              <w:tc>
                <w:tcPr>
                  <w:tcW w:w="4117" w:type="pct"/>
                </w:tcPr>
                <w:p w:rsidR="00383FE7" w:rsidRPr="00733440" w:rsidRDefault="00383FE7" w:rsidP="00383FE7">
                  <w:r w:rsidRPr="00733440">
                    <w:rPr>
                      <w:rFonts w:hint="eastAsia"/>
                    </w:rPr>
                    <w:t>UFO</w:t>
                  </w:r>
                  <w:r w:rsidRPr="00733440">
                    <w:rPr>
                      <w:rFonts w:hint="eastAsia"/>
                    </w:rPr>
                    <w:t>报表总体介绍</w:t>
                  </w:r>
                </w:p>
              </w:tc>
            </w:tr>
            <w:tr w:rsidR="00383FE7" w:rsidTr="00F61553">
              <w:tc>
                <w:tcPr>
                  <w:tcW w:w="883" w:type="pct"/>
                  <w:vMerge/>
                  <w:vAlign w:val="center"/>
                </w:tcPr>
                <w:p w:rsidR="00383FE7" w:rsidRPr="00EF700A" w:rsidRDefault="00383FE7" w:rsidP="00383FE7">
                  <w:pPr>
                    <w:rPr>
                      <w:rFonts w:asciiTheme="minorEastAsia" w:hAnsiTheme="minorEastAsia"/>
                      <w:szCs w:val="21"/>
                    </w:rPr>
                  </w:pPr>
                </w:p>
              </w:tc>
              <w:tc>
                <w:tcPr>
                  <w:tcW w:w="4117" w:type="pct"/>
                </w:tcPr>
                <w:p w:rsidR="00E20C7A" w:rsidRDefault="00383FE7" w:rsidP="00E20C7A">
                  <w:r w:rsidRPr="00733440">
                    <w:rPr>
                      <w:rFonts w:hint="eastAsia"/>
                    </w:rPr>
                    <w:t>报表的两种状态</w:t>
                  </w:r>
                  <w:r>
                    <w:rPr>
                      <w:rFonts w:hint="eastAsia"/>
                    </w:rPr>
                    <w:t>：格式和数据状态下的各种权限</w:t>
                  </w:r>
                  <w:r w:rsidR="00E20C7A">
                    <w:rPr>
                      <w:rFonts w:hint="eastAsia"/>
                    </w:rPr>
                    <w:t>（</w:t>
                  </w:r>
                  <w:r w:rsidR="00E20C7A">
                    <w:t xml:space="preserve"> </w:t>
                  </w:r>
                  <w:r w:rsidR="00E20C7A">
                    <w:rPr>
                      <w:rFonts w:hint="eastAsia"/>
                    </w:rPr>
                    <w:t>格式状态：在此状态下所做的操作对本报表所有的表页都发生作用，不能进行数据的录入、计算等操作。此状态下，显示报表的格式，报表的数据全部隐藏。</w:t>
                  </w:r>
                </w:p>
                <w:p w:rsidR="00383FE7" w:rsidRPr="00733440" w:rsidRDefault="00E20C7A" w:rsidP="00E20C7A">
                  <w:r>
                    <w:t xml:space="preserve"> </w:t>
                  </w:r>
                  <w:r>
                    <w:rPr>
                      <w:rFonts w:hint="eastAsia"/>
                    </w:rPr>
                    <w:t>数据状态：在此状态下管理报表的数据，如输入关键字、计算表页等，此时，不能修改报表的格式。此状态下，显示报表的全部内容，包括格式和数据。）</w:t>
                  </w:r>
                </w:p>
              </w:tc>
            </w:tr>
            <w:tr w:rsidR="00383FE7" w:rsidTr="00F61553">
              <w:tc>
                <w:tcPr>
                  <w:tcW w:w="883" w:type="pct"/>
                  <w:vMerge/>
                </w:tcPr>
                <w:p w:rsidR="00383FE7" w:rsidRDefault="00383FE7" w:rsidP="00383FE7">
                  <w:pPr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383FE7" w:rsidRPr="00733440" w:rsidRDefault="00383FE7" w:rsidP="00383FE7">
                  <w:r w:rsidRPr="00733440">
                    <w:rPr>
                      <w:rFonts w:hint="eastAsia"/>
                    </w:rPr>
                    <w:t>组合单元</w:t>
                  </w:r>
                </w:p>
              </w:tc>
            </w:tr>
            <w:tr w:rsidR="00383FE7" w:rsidTr="00F61553">
              <w:trPr>
                <w:trHeight w:val="397"/>
              </w:trPr>
              <w:tc>
                <w:tcPr>
                  <w:tcW w:w="883" w:type="pct"/>
                  <w:vMerge/>
                </w:tcPr>
                <w:p w:rsidR="00383FE7" w:rsidRDefault="00383FE7" w:rsidP="00383FE7">
                  <w:pPr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  <w:tcBorders>
                    <w:bottom w:val="single" w:sz="4" w:space="0" w:color="auto"/>
                  </w:tcBorders>
                </w:tcPr>
                <w:p w:rsidR="00383FE7" w:rsidRPr="00733440" w:rsidRDefault="00383FE7" w:rsidP="00383FE7">
                  <w:r w:rsidRPr="00733440">
                    <w:rPr>
                      <w:rFonts w:hint="eastAsia"/>
                    </w:rPr>
                    <w:t>关键字</w:t>
                  </w:r>
                  <w:r>
                    <w:rPr>
                      <w:rFonts w:hint="eastAsia"/>
                    </w:rPr>
                    <w:t>的设置与录入</w:t>
                  </w:r>
                </w:p>
              </w:tc>
            </w:tr>
            <w:tr w:rsidR="00383FE7" w:rsidTr="00F61553">
              <w:tc>
                <w:tcPr>
                  <w:tcW w:w="883" w:type="pct"/>
                  <w:vMerge/>
                </w:tcPr>
                <w:p w:rsidR="00383FE7" w:rsidRDefault="00383FE7" w:rsidP="00383FE7">
                  <w:pPr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383FE7" w:rsidRPr="00733440" w:rsidRDefault="00383FE7" w:rsidP="00383FE7">
                  <w:r w:rsidRPr="00733440">
                    <w:rPr>
                      <w:rFonts w:hint="eastAsia"/>
                    </w:rPr>
                    <w:t>表页</w:t>
                  </w:r>
                  <w:r>
                    <w:rPr>
                      <w:rFonts w:hint="eastAsia"/>
                    </w:rPr>
                    <w:t>的作用与管理</w:t>
                  </w:r>
                </w:p>
              </w:tc>
            </w:tr>
            <w:tr w:rsidR="00F61553" w:rsidTr="00F61553">
              <w:tc>
                <w:tcPr>
                  <w:tcW w:w="883" w:type="pct"/>
                  <w:vMerge/>
                </w:tcPr>
                <w:p w:rsidR="00F61553" w:rsidRDefault="00F61553" w:rsidP="00383FE7">
                  <w:pPr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F61553" w:rsidRPr="00733440" w:rsidRDefault="00F61553" w:rsidP="00383FE7">
                  <w:r w:rsidRPr="00733440">
                    <w:rPr>
                      <w:rFonts w:hint="eastAsia"/>
                    </w:rPr>
                    <w:t>资产负债表</w:t>
                  </w:r>
                  <w:r>
                    <w:rPr>
                      <w:rFonts w:hint="eastAsia"/>
                    </w:rPr>
                    <w:t>：</w:t>
                  </w:r>
                  <w:r w:rsidRPr="00E20C7A">
                    <w:rPr>
                      <w:rFonts w:hint="eastAsia"/>
                    </w:rPr>
                    <w:t>在“格式”状态下，新建一空白报表。打开“报表模板”</w:t>
                  </w:r>
                  <w:r>
                    <w:rPr>
                      <w:rFonts w:hint="eastAsia"/>
                    </w:rPr>
                    <w:t>，</w:t>
                  </w:r>
                  <w:r w:rsidRPr="00E20C7A">
                    <w:rPr>
                      <w:rFonts w:hint="eastAsia"/>
                    </w:rPr>
                    <w:t>选择所在的行业“</w:t>
                  </w:r>
                  <w:r w:rsidRPr="00E20C7A">
                    <w:rPr>
                      <w:rFonts w:hint="eastAsia"/>
                    </w:rPr>
                    <w:t>2007</w:t>
                  </w:r>
                  <w:r w:rsidRPr="00E20C7A">
                    <w:rPr>
                      <w:rFonts w:hint="eastAsia"/>
                    </w:rPr>
                    <w:t>新会计制度科目”，财务报表“资产负债表”。</w:t>
                  </w:r>
                </w:p>
              </w:tc>
            </w:tr>
            <w:tr w:rsidR="00F61553" w:rsidTr="00F61553">
              <w:trPr>
                <w:trHeight w:val="315"/>
              </w:trPr>
              <w:tc>
                <w:tcPr>
                  <w:tcW w:w="883" w:type="pct"/>
                  <w:vMerge/>
                </w:tcPr>
                <w:p w:rsidR="00F61553" w:rsidRDefault="00F61553" w:rsidP="00383FE7">
                  <w:pPr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17" w:type="pct"/>
                </w:tcPr>
                <w:p w:rsidR="00F61553" w:rsidRPr="00733440" w:rsidRDefault="00F61553" w:rsidP="00383FE7">
                  <w:r>
                    <w:rPr>
                      <w:rFonts w:hint="eastAsia"/>
                    </w:rPr>
                    <w:t>利润</w:t>
                  </w:r>
                  <w:r w:rsidRPr="00733440">
                    <w:rPr>
                      <w:rFonts w:hint="eastAsia"/>
                    </w:rPr>
                    <w:t>表</w:t>
                  </w:r>
                  <w:r>
                    <w:rPr>
                      <w:rFonts w:hint="eastAsia"/>
                    </w:rPr>
                    <w:t>：参照资产负债表的生成办法</w:t>
                  </w:r>
                </w:p>
              </w:tc>
            </w:tr>
            <w:tr w:rsidR="00F61553" w:rsidTr="00F61553">
              <w:trPr>
                <w:trHeight w:val="662"/>
              </w:trPr>
              <w:tc>
                <w:tcPr>
                  <w:tcW w:w="883" w:type="pct"/>
                  <w:vMerge/>
                </w:tcPr>
                <w:p w:rsidR="00F61553" w:rsidRPr="000F79EA" w:rsidRDefault="00F61553" w:rsidP="00383FE7"/>
              </w:tc>
              <w:tc>
                <w:tcPr>
                  <w:tcW w:w="4117" w:type="pct"/>
                </w:tcPr>
                <w:p w:rsidR="00F61553" w:rsidRPr="00733440" w:rsidRDefault="00F61553" w:rsidP="00E20C7A">
                  <w:r>
                    <w:rPr>
                      <w:rFonts w:hint="eastAsia"/>
                    </w:rPr>
                    <w:t>现金流量表：回顾中财中讲到的现金流量项目的指定，然后再利用报表模板生成现金流量表。</w:t>
                  </w:r>
                </w:p>
              </w:tc>
            </w:tr>
            <w:tr w:rsidR="00F61553" w:rsidTr="00F61553">
              <w:tc>
                <w:tcPr>
                  <w:tcW w:w="883" w:type="pct"/>
                  <w:vMerge/>
                </w:tcPr>
                <w:p w:rsidR="00F61553" w:rsidRPr="00E06976" w:rsidRDefault="00F61553" w:rsidP="00383FE7"/>
              </w:tc>
              <w:tc>
                <w:tcPr>
                  <w:tcW w:w="4117" w:type="pct"/>
                </w:tcPr>
                <w:p w:rsidR="00F61553" w:rsidRDefault="00F61553" w:rsidP="00F61553">
                  <w:r>
                    <w:rPr>
                      <w:rFonts w:hint="eastAsia"/>
                    </w:rPr>
                    <w:t>自定义财务指标分析表。</w:t>
                  </w:r>
                  <w:r w:rsidRPr="00F61553">
                    <w:rPr>
                      <w:rFonts w:hint="eastAsia"/>
                    </w:rPr>
                    <w:t>定义报表的尺寸、定义组合单元格以及以及报表的单元风格和单元属性，设置关键字以及公式的设置</w:t>
                  </w:r>
                </w:p>
                <w:p w:rsidR="00F61553" w:rsidRDefault="00F61553" w:rsidP="00383FE7"/>
              </w:tc>
            </w:tr>
            <w:tr w:rsidR="00F61553" w:rsidTr="00F61553">
              <w:tc>
                <w:tcPr>
                  <w:tcW w:w="883" w:type="pct"/>
                  <w:vMerge/>
                </w:tcPr>
                <w:p w:rsidR="00F61553" w:rsidRPr="00E06976" w:rsidRDefault="00F61553" w:rsidP="00383FE7"/>
              </w:tc>
              <w:tc>
                <w:tcPr>
                  <w:tcW w:w="4117" w:type="pct"/>
                </w:tcPr>
                <w:p w:rsidR="003B5E57" w:rsidRDefault="00F61553" w:rsidP="003B5E57">
                  <w:r w:rsidRPr="00F61553">
                    <w:rPr>
                      <w:rFonts w:hint="eastAsia"/>
                    </w:rPr>
                    <w:t>公式设置：</w:t>
                  </w:r>
                  <w:r w:rsidR="003B5E57">
                    <w:rPr>
                      <w:rFonts w:hint="eastAsia"/>
                    </w:rPr>
                    <w:t>"C:\2</w:t>
                  </w:r>
                  <w:r w:rsidR="003B5E57">
                    <w:rPr>
                      <w:rFonts w:hint="eastAsia"/>
                    </w:rPr>
                    <w:t>月份资产负债表</w:t>
                  </w:r>
                  <w:r w:rsidR="003B5E57">
                    <w:rPr>
                      <w:rFonts w:hint="eastAsia"/>
                    </w:rPr>
                    <w:t>"</w:t>
                  </w:r>
                  <w:r w:rsidR="003B5E57">
                    <w:rPr>
                      <w:rFonts w:hint="eastAsia"/>
                    </w:rPr>
                    <w:t>—</w:t>
                  </w:r>
                  <w:r w:rsidR="003B5E57">
                    <w:rPr>
                      <w:rFonts w:hint="eastAsia"/>
                    </w:rPr>
                    <w:t>&gt;C18@1</w:t>
                  </w:r>
                  <w:r w:rsidR="003B5E57">
                    <w:rPr>
                      <w:rFonts w:hint="eastAsia"/>
                    </w:rPr>
                    <w:t>表示取</w:t>
                  </w:r>
                  <w:r w:rsidR="003B5E57">
                    <w:rPr>
                      <w:rFonts w:hint="eastAsia"/>
                    </w:rPr>
                    <w:t>C</w:t>
                  </w:r>
                  <w:r w:rsidR="003B5E57">
                    <w:rPr>
                      <w:rFonts w:hint="eastAsia"/>
                    </w:rPr>
                    <w:t>盘“</w:t>
                  </w:r>
                  <w:r w:rsidR="003B5E57">
                    <w:rPr>
                      <w:rFonts w:hint="eastAsia"/>
                    </w:rPr>
                    <w:t>2</w:t>
                  </w:r>
                  <w:r w:rsidR="003B5E57">
                    <w:rPr>
                      <w:rFonts w:hint="eastAsia"/>
                    </w:rPr>
                    <w:t>月份资产负债表</w:t>
                  </w:r>
                  <w:r w:rsidR="003B5E57">
                    <w:rPr>
                      <w:rFonts w:hint="eastAsia"/>
                    </w:rPr>
                    <w:t>.rep</w:t>
                  </w:r>
                  <w:r w:rsidR="003B5E57">
                    <w:rPr>
                      <w:rFonts w:hint="eastAsia"/>
                    </w:rPr>
                    <w:t>”第</w:t>
                  </w:r>
                  <w:r w:rsidR="003B5E57">
                    <w:rPr>
                      <w:rFonts w:hint="eastAsia"/>
                    </w:rPr>
                    <w:t>1</w:t>
                  </w:r>
                  <w:r w:rsidR="003B5E57">
                    <w:rPr>
                      <w:rFonts w:hint="eastAsia"/>
                    </w:rPr>
                    <w:t>个表页中</w:t>
                  </w:r>
                  <w:r w:rsidR="003B5E57">
                    <w:rPr>
                      <w:rFonts w:hint="eastAsia"/>
                    </w:rPr>
                    <w:t>C18</w:t>
                  </w:r>
                  <w:r w:rsidR="003B5E57">
                    <w:rPr>
                      <w:rFonts w:hint="eastAsia"/>
                    </w:rPr>
                    <w:t>单元格的数值，即取该表流动资产的期末数。</w:t>
                  </w:r>
                </w:p>
                <w:p w:rsidR="00F61553" w:rsidRPr="00733440" w:rsidRDefault="003B5E57" w:rsidP="003B5E57">
                  <w:r>
                    <w:rPr>
                      <w:rFonts w:hint="eastAsia"/>
                    </w:rPr>
                    <w:t>"C:\1</w:t>
                  </w:r>
                  <w:r>
                    <w:rPr>
                      <w:rFonts w:hint="eastAsia"/>
                    </w:rPr>
                    <w:t>月份资产负债表</w:t>
                  </w:r>
                  <w:r>
                    <w:rPr>
                      <w:rFonts w:hint="eastAsia"/>
                    </w:rPr>
                    <w:t>"</w:t>
                  </w:r>
                  <w:r>
                    <w:rPr>
                      <w:rFonts w:hint="eastAsia"/>
                    </w:rPr>
                    <w:t>—</w:t>
                  </w:r>
                  <w:r>
                    <w:rPr>
                      <w:rFonts w:hint="eastAsia"/>
                    </w:rPr>
                    <w:t>&gt;G19@1</w:t>
                  </w:r>
                  <w:r>
                    <w:rPr>
                      <w:rFonts w:hint="eastAsia"/>
                    </w:rPr>
                    <w:t>表示取</w:t>
                  </w:r>
                  <w:r>
                    <w:rPr>
                      <w:rFonts w:hint="eastAsia"/>
                    </w:rPr>
                    <w:t>C</w:t>
                  </w:r>
                  <w:r>
                    <w:rPr>
                      <w:rFonts w:hint="eastAsia"/>
                    </w:rPr>
                    <w:t>盘“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月份资产负债表</w:t>
                  </w:r>
                  <w:r>
                    <w:rPr>
                      <w:rFonts w:hint="eastAsia"/>
                    </w:rPr>
                    <w:t>.rep</w:t>
                  </w:r>
                  <w:r>
                    <w:rPr>
                      <w:rFonts w:hint="eastAsia"/>
                    </w:rPr>
                    <w:t>”第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个表页中</w:t>
                  </w:r>
                  <w:r>
                    <w:rPr>
                      <w:rFonts w:hint="eastAsia"/>
                    </w:rPr>
                    <w:t>G19</w:t>
                  </w:r>
                  <w:r>
                    <w:rPr>
                      <w:rFonts w:hint="eastAsia"/>
                    </w:rPr>
                    <w:t>单元格的数值，即取该表流动负债的期末数。</w:t>
                  </w:r>
                </w:p>
              </w:tc>
            </w:tr>
          </w:tbl>
          <w:p w:rsidR="00E20C7A" w:rsidRDefault="00E20C7A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E20C7A" w:rsidRPr="00A80C49" w:rsidRDefault="00E20C7A" w:rsidP="00E20C7A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1942B4" w:rsidRDefault="001942B4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383FE7" w:rsidRPr="00383FE7" w:rsidTr="00383FE7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383FE7" w:rsidRPr="00383FE7" w:rsidRDefault="00CB23D3" w:rsidP="00F8145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CB23D3">
              <w:rPr>
                <w:rFonts w:ascii="仿宋" w:eastAsia="仿宋" w:hAnsi="仿宋" w:hint="eastAsia"/>
                <w:b/>
                <w:sz w:val="24"/>
              </w:rPr>
              <w:t>项目</w:t>
            </w:r>
            <w:r w:rsidR="00F8145B">
              <w:rPr>
                <w:rFonts w:ascii="仿宋" w:eastAsia="仿宋" w:hAnsi="仿宋"/>
                <w:b/>
                <w:sz w:val="24"/>
              </w:rPr>
              <w:t>9</w:t>
            </w:r>
            <w:r w:rsidRPr="00CB23D3">
              <w:rPr>
                <w:rFonts w:ascii="仿宋" w:eastAsia="仿宋" w:hAnsi="仿宋" w:hint="eastAsia"/>
                <w:b/>
                <w:sz w:val="24"/>
              </w:rPr>
              <w:t xml:space="preserve"> 薪资管理</w:t>
            </w:r>
            <w:r w:rsidR="00383FE7" w:rsidRPr="00383FE7">
              <w:rPr>
                <w:rFonts w:ascii="仿宋" w:eastAsia="仿宋" w:hAnsi="仿宋" w:hint="eastAsia"/>
                <w:b/>
                <w:sz w:val="24"/>
              </w:rPr>
              <w:t>（6学时）</w:t>
            </w:r>
          </w:p>
        </w:tc>
      </w:tr>
      <w:tr w:rsidR="00383FE7" w:rsidRPr="00383FE7" w:rsidTr="006A0DFE">
        <w:trPr>
          <w:trHeight w:val="1961"/>
        </w:trPr>
        <w:tc>
          <w:tcPr>
            <w:tcW w:w="1985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教学内容</w:t>
            </w:r>
          </w:p>
        </w:tc>
        <w:tc>
          <w:tcPr>
            <w:tcW w:w="6378" w:type="dxa"/>
            <w:vAlign w:val="center"/>
          </w:tcPr>
          <w:p w:rsidR="00F8145B" w:rsidRPr="00B3550D" w:rsidRDefault="00F8145B" w:rsidP="006A0DFE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B3550D">
              <w:rPr>
                <w:rFonts w:ascii="宋体" w:eastAsia="宋体" w:hAnsi="宋体"/>
                <w:sz w:val="24"/>
              </w:rPr>
              <w:t>1</w:t>
            </w:r>
            <w:r>
              <w:rPr>
                <w:rFonts w:ascii="宋体" w:eastAsia="宋体" w:hAnsi="宋体" w:hint="eastAsia"/>
                <w:sz w:val="24"/>
              </w:rPr>
              <w:t>、</w:t>
            </w:r>
            <w:r w:rsidRPr="00B3550D">
              <w:rPr>
                <w:rFonts w:ascii="宋体" w:eastAsia="宋体" w:hAnsi="宋体"/>
                <w:sz w:val="24"/>
              </w:rPr>
              <w:t>薪资管理的初始设置</w:t>
            </w:r>
            <w:r w:rsidRPr="00B3550D">
              <w:rPr>
                <w:rFonts w:ascii="宋体" w:eastAsia="宋体" w:hAnsi="宋体" w:hint="eastAsia"/>
                <w:sz w:val="24"/>
              </w:rPr>
              <w:t>，如建立工资账套、设置工资项目以及工资项目计算公式</w:t>
            </w:r>
          </w:p>
          <w:p w:rsidR="00F8145B" w:rsidRPr="00B3550D" w:rsidRDefault="00F8145B" w:rsidP="006A0DFE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B3550D">
              <w:rPr>
                <w:rFonts w:ascii="宋体" w:eastAsia="宋体" w:hAnsi="宋体"/>
                <w:sz w:val="24"/>
              </w:rPr>
              <w:t>2</w:t>
            </w:r>
            <w:r w:rsidRPr="00B3550D">
              <w:rPr>
                <w:rFonts w:ascii="宋体" w:eastAsia="宋体" w:hAnsi="宋体" w:hint="eastAsia"/>
                <w:sz w:val="24"/>
              </w:rPr>
              <w:t>、</w:t>
            </w:r>
            <w:r w:rsidRPr="00B3550D">
              <w:rPr>
                <w:rFonts w:ascii="宋体" w:eastAsia="宋体" w:hAnsi="宋体"/>
                <w:sz w:val="24"/>
              </w:rPr>
              <w:t>薪资管理的日常处理</w:t>
            </w:r>
          </w:p>
          <w:p w:rsidR="00383FE7" w:rsidRPr="006A0DFE" w:rsidRDefault="00F8145B" w:rsidP="00CB23D3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B3550D">
              <w:rPr>
                <w:rFonts w:ascii="宋体" w:eastAsia="宋体" w:hAnsi="宋体" w:hint="eastAsia"/>
                <w:sz w:val="24"/>
              </w:rPr>
              <w:t>3、</w:t>
            </w:r>
            <w:r w:rsidRPr="00B3550D">
              <w:rPr>
                <w:rFonts w:ascii="宋体" w:eastAsia="宋体" w:hAnsi="宋体"/>
                <w:sz w:val="24"/>
              </w:rPr>
              <w:t>工资分摊</w:t>
            </w:r>
            <w:r w:rsidRPr="00B3550D">
              <w:rPr>
                <w:rFonts w:ascii="宋体" w:eastAsia="宋体" w:hAnsi="宋体" w:hint="eastAsia"/>
                <w:sz w:val="24"/>
              </w:rPr>
              <w:t>以及月末结转</w:t>
            </w:r>
          </w:p>
        </w:tc>
      </w:tr>
      <w:tr w:rsidR="00383FE7" w:rsidRPr="00383FE7" w:rsidTr="006A0DFE">
        <w:trPr>
          <w:trHeight w:val="1648"/>
        </w:trPr>
        <w:tc>
          <w:tcPr>
            <w:tcW w:w="1985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教学目标</w:t>
            </w:r>
          </w:p>
        </w:tc>
        <w:tc>
          <w:tcPr>
            <w:tcW w:w="6378" w:type="dxa"/>
            <w:vAlign w:val="center"/>
          </w:tcPr>
          <w:p w:rsidR="00F8145B" w:rsidRPr="00B3550D" w:rsidRDefault="00F8145B" w:rsidP="006A0DFE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B3550D">
              <w:rPr>
                <w:rFonts w:ascii="宋体" w:eastAsia="宋体" w:hAnsi="宋体"/>
                <w:sz w:val="24"/>
              </w:rPr>
              <w:t>1</w:t>
            </w:r>
            <w:r>
              <w:rPr>
                <w:rFonts w:ascii="宋体" w:eastAsia="宋体" w:hAnsi="宋体" w:hint="eastAsia"/>
                <w:sz w:val="24"/>
              </w:rPr>
              <w:t>、</w:t>
            </w:r>
            <w:r w:rsidRPr="00B3550D">
              <w:rPr>
                <w:rFonts w:ascii="宋体" w:eastAsia="宋体" w:hAnsi="宋体"/>
                <w:sz w:val="24"/>
              </w:rPr>
              <w:t>掌握薪资管理的初始设置</w:t>
            </w:r>
            <w:r w:rsidRPr="00B3550D">
              <w:rPr>
                <w:rFonts w:ascii="宋体" w:eastAsia="宋体" w:hAnsi="宋体" w:hint="eastAsia"/>
                <w:sz w:val="24"/>
              </w:rPr>
              <w:t>，如建立工资账套、</w:t>
            </w:r>
            <w:r w:rsidRPr="00B3550D">
              <w:rPr>
                <w:rFonts w:ascii="宋体" w:eastAsia="宋体" w:hAnsi="宋体"/>
                <w:sz w:val="24"/>
              </w:rPr>
              <w:t>设置</w:t>
            </w:r>
            <w:r w:rsidRPr="00B3550D">
              <w:rPr>
                <w:rFonts w:ascii="宋体" w:eastAsia="宋体" w:hAnsi="宋体" w:hint="eastAsia"/>
                <w:sz w:val="24"/>
              </w:rPr>
              <w:t>工资项目以及</w:t>
            </w:r>
            <w:r w:rsidRPr="00B3550D">
              <w:rPr>
                <w:rFonts w:ascii="宋体" w:eastAsia="宋体" w:hAnsi="宋体"/>
                <w:sz w:val="24"/>
              </w:rPr>
              <w:t>工资项目计算公式</w:t>
            </w:r>
          </w:p>
          <w:p w:rsidR="00F8145B" w:rsidRPr="00B3550D" w:rsidRDefault="00F8145B" w:rsidP="006A0DFE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、</w:t>
            </w:r>
            <w:r w:rsidRPr="00B3550D">
              <w:rPr>
                <w:rFonts w:ascii="宋体" w:eastAsia="宋体" w:hAnsi="宋体"/>
                <w:sz w:val="24"/>
              </w:rPr>
              <w:t>掌握薪资管理的日常业务处理</w:t>
            </w:r>
          </w:p>
          <w:p w:rsidR="00383FE7" w:rsidRPr="006A0DFE" w:rsidRDefault="00F8145B" w:rsidP="00CB23D3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3</w:t>
            </w:r>
            <w:r>
              <w:rPr>
                <w:rFonts w:ascii="宋体" w:eastAsia="宋体" w:hAnsi="宋体" w:hint="eastAsia"/>
                <w:sz w:val="24"/>
              </w:rPr>
              <w:t>、</w:t>
            </w:r>
            <w:r w:rsidRPr="00B3550D">
              <w:rPr>
                <w:rFonts w:ascii="宋体" w:eastAsia="宋体" w:hAnsi="宋体"/>
                <w:sz w:val="24"/>
              </w:rPr>
              <w:t>掌握工资分摊</w:t>
            </w:r>
            <w:r w:rsidRPr="00B3550D">
              <w:rPr>
                <w:rFonts w:ascii="宋体" w:eastAsia="宋体" w:hAnsi="宋体" w:hint="eastAsia"/>
                <w:sz w:val="24"/>
              </w:rPr>
              <w:t>以及月末结转</w:t>
            </w:r>
          </w:p>
        </w:tc>
      </w:tr>
      <w:tr w:rsidR="00383FE7" w:rsidRPr="00383FE7" w:rsidTr="00383FE7">
        <w:trPr>
          <w:trHeight w:val="992"/>
        </w:trPr>
        <w:tc>
          <w:tcPr>
            <w:tcW w:w="1985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383FE7" w:rsidRPr="00383FE7" w:rsidRDefault="00CB23D3" w:rsidP="00383FE7">
            <w:pPr>
              <w:spacing w:after="120"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CB23D3">
              <w:rPr>
                <w:rFonts w:ascii="仿宋" w:eastAsia="仿宋" w:hAnsi="仿宋" w:hint="eastAsia"/>
                <w:sz w:val="24"/>
              </w:rPr>
              <w:t>工资管理的基础信息设置，人员类别与工资类别的设置与区别，工资项目的设置与工资项目的选择，工资分摊与会计凭证的分录设置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383FE7" w:rsidRPr="00383FE7" w:rsidTr="00383FE7">
        <w:trPr>
          <w:trHeight w:val="978"/>
        </w:trPr>
        <w:tc>
          <w:tcPr>
            <w:tcW w:w="1985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</w:t>
            </w:r>
            <w:r w:rsidRPr="00383FE7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383FE7" w:rsidRPr="00383FE7" w:rsidRDefault="003B5E57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工资项目的设置与工资项目的选择，工资分摊与转账</w:t>
            </w:r>
            <w:r w:rsidR="00CB23D3" w:rsidRPr="00CB23D3">
              <w:rPr>
                <w:rFonts w:ascii="仿宋" w:eastAsia="仿宋" w:hAnsi="仿宋" w:hint="eastAsia"/>
                <w:sz w:val="24"/>
              </w:rPr>
              <w:t>凭证的生成。</w:t>
            </w:r>
          </w:p>
        </w:tc>
      </w:tr>
      <w:tr w:rsidR="00383FE7" w:rsidRPr="00383FE7" w:rsidTr="00383FE7">
        <w:trPr>
          <w:trHeight w:val="1119"/>
        </w:trPr>
        <w:tc>
          <w:tcPr>
            <w:tcW w:w="1985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383FE7">
              <w:rPr>
                <w:rFonts w:ascii="仿宋" w:eastAsia="仿宋" w:hAnsi="仿宋"/>
                <w:sz w:val="24"/>
              </w:rPr>
              <w:t>与</w:t>
            </w:r>
            <w:r w:rsidR="003355DF">
              <w:rPr>
                <w:rFonts w:ascii="仿宋" w:eastAsia="仿宋" w:hAnsi="仿宋" w:hint="eastAsia"/>
                <w:sz w:val="24"/>
              </w:rPr>
              <w:t>学生</w:t>
            </w:r>
            <w:r w:rsidRPr="00383FE7">
              <w:rPr>
                <w:rFonts w:ascii="仿宋" w:eastAsia="仿宋" w:hAnsi="仿宋"/>
                <w:sz w:val="24"/>
              </w:rPr>
              <w:t>同步操作讲解，演示＋举例说明</w:t>
            </w:r>
            <w:r w:rsidR="00CB23D3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6A0DFE" w:rsidRPr="00383FE7" w:rsidTr="00383FE7">
        <w:trPr>
          <w:trHeight w:val="1119"/>
        </w:trPr>
        <w:tc>
          <w:tcPr>
            <w:tcW w:w="1985" w:type="dxa"/>
            <w:vAlign w:val="center"/>
          </w:tcPr>
          <w:p w:rsidR="006A0DFE" w:rsidRPr="00383FE7" w:rsidRDefault="006A0DFE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6A0DFE" w:rsidRDefault="00101416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5" type="#_x0000_t75" style="position:absolute;left:0;text-align:left;margin-left:7.25pt;margin-top:18.6pt;width:286.8pt;height:231.15pt;z-index:251667456;mso-position-horizontal-relative:text;mso-position-vertical-relative:text">
                  <v:imagedata r:id="rId25" o:title=""/>
                </v:shape>
                <o:OLEObject Type="Embed" ProgID="Visio.Drawing.15" ShapeID="_x0000_s1035" DrawAspect="Content" ObjectID="_1782663727" r:id="rId27"/>
              </w:object>
            </w: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Pr="00383FE7" w:rsidRDefault="006A0DFE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383FE7" w:rsidRPr="00383FE7" w:rsidTr="00383FE7">
        <w:trPr>
          <w:trHeight w:val="1691"/>
        </w:trPr>
        <w:tc>
          <w:tcPr>
            <w:tcW w:w="1985" w:type="dxa"/>
            <w:vAlign w:val="center"/>
          </w:tcPr>
          <w:p w:rsidR="00383FE7" w:rsidRPr="00383FE7" w:rsidRDefault="00383FE7" w:rsidP="00383FE7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CB23D3" w:rsidRDefault="00CB23D3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2722"/>
              <w:gridCol w:w="3430"/>
            </w:tblGrid>
            <w:tr w:rsidR="00383FE7" w:rsidTr="00BD3014">
              <w:tc>
                <w:tcPr>
                  <w:tcW w:w="2212" w:type="pct"/>
                </w:tcPr>
                <w:p w:rsidR="00383FE7" w:rsidRPr="00383FE7" w:rsidRDefault="00383FE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83FE7">
                    <w:rPr>
                      <w:rFonts w:ascii="仿宋" w:eastAsia="仿宋" w:hAnsi="仿宋" w:hint="eastAsia"/>
                      <w:szCs w:val="21"/>
                    </w:rPr>
                    <w:t>系统启用及选项设置介绍</w:t>
                  </w:r>
                </w:p>
              </w:tc>
              <w:tc>
                <w:tcPr>
                  <w:tcW w:w="2788" w:type="pct"/>
                </w:tcPr>
                <w:p w:rsidR="00383FE7" w:rsidRPr="00383FE7" w:rsidRDefault="00383FE7" w:rsidP="003B5E5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83FE7">
                    <w:rPr>
                      <w:rFonts w:ascii="仿宋" w:eastAsia="仿宋" w:hAnsi="仿宋" w:hint="eastAsia"/>
                      <w:szCs w:val="21"/>
                    </w:rPr>
                    <w:t>选择</w:t>
                  </w:r>
                  <w:r w:rsidR="003B5E57">
                    <w:rPr>
                      <w:rFonts w:ascii="仿宋" w:eastAsia="仿宋" w:hAnsi="仿宋" w:hint="eastAsia"/>
                      <w:szCs w:val="21"/>
                    </w:rPr>
                    <w:t>单个</w:t>
                  </w:r>
                  <w:r w:rsidRPr="00383FE7">
                    <w:rPr>
                      <w:rFonts w:ascii="仿宋" w:eastAsia="仿宋" w:hAnsi="仿宋" w:hint="eastAsia"/>
                      <w:szCs w:val="21"/>
                    </w:rPr>
                    <w:t>工资类别</w:t>
                  </w:r>
                  <w:r w:rsidR="00EB0BE7">
                    <w:rPr>
                      <w:rFonts w:ascii="仿宋" w:eastAsia="仿宋" w:hAnsi="仿宋" w:hint="eastAsia"/>
                      <w:szCs w:val="21"/>
                    </w:rPr>
                    <w:t>、</w:t>
                  </w:r>
                  <w:r w:rsidR="00EB0BE7" w:rsidRPr="00EB0BE7">
                    <w:rPr>
                      <w:rFonts w:ascii="仿宋" w:eastAsia="仿宋" w:hAnsi="仿宋" w:hint="eastAsia"/>
                      <w:szCs w:val="21"/>
                    </w:rPr>
                    <w:t>要求代扣个人所得税</w:t>
                  </w:r>
                </w:p>
              </w:tc>
            </w:tr>
            <w:tr w:rsidR="00383FE7" w:rsidTr="00BD3014">
              <w:tc>
                <w:tcPr>
                  <w:tcW w:w="2212" w:type="pct"/>
                </w:tcPr>
                <w:p w:rsidR="00383FE7" w:rsidRPr="00383FE7" w:rsidRDefault="00383FE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83FE7">
                    <w:rPr>
                      <w:rFonts w:ascii="仿宋" w:eastAsia="仿宋" w:hAnsi="仿宋" w:hint="eastAsia"/>
                      <w:szCs w:val="21"/>
                    </w:rPr>
                    <w:t>工资项目设置</w:t>
                  </w:r>
                </w:p>
              </w:tc>
              <w:tc>
                <w:tcPr>
                  <w:tcW w:w="2788" w:type="pct"/>
                </w:tcPr>
                <w:p w:rsidR="00383FE7" w:rsidRPr="00383FE7" w:rsidRDefault="00383FE7" w:rsidP="00EB0B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83FE7">
                    <w:rPr>
                      <w:rFonts w:ascii="仿宋" w:eastAsia="仿宋" w:hAnsi="仿宋" w:hint="eastAsia"/>
                      <w:szCs w:val="21"/>
                    </w:rPr>
                    <w:t>基本工资、</w:t>
                  </w:r>
                  <w:r w:rsidR="00434B94">
                    <w:rPr>
                      <w:rFonts w:ascii="仿宋" w:eastAsia="仿宋" w:hAnsi="仿宋" w:hint="eastAsia"/>
                      <w:szCs w:val="21"/>
                    </w:rPr>
                    <w:t>奖励工资</w:t>
                  </w:r>
                  <w:r w:rsidRPr="00383FE7">
                    <w:rPr>
                      <w:rFonts w:ascii="仿宋" w:eastAsia="仿宋" w:hAnsi="仿宋" w:hint="eastAsia"/>
                      <w:szCs w:val="21"/>
                    </w:rPr>
                    <w:t>、</w:t>
                  </w:r>
                  <w:r w:rsidR="00434B94">
                    <w:rPr>
                      <w:rFonts w:ascii="仿宋" w:eastAsia="仿宋" w:hAnsi="仿宋" w:hint="eastAsia"/>
                      <w:szCs w:val="21"/>
                    </w:rPr>
                    <w:t>其他工资、</w:t>
                  </w:r>
                  <w:r w:rsidR="00EB0BE7">
                    <w:rPr>
                      <w:rFonts w:ascii="仿宋" w:eastAsia="仿宋" w:hAnsi="仿宋" w:hint="eastAsia"/>
                      <w:szCs w:val="21"/>
                    </w:rPr>
                    <w:t>交补、请假</w:t>
                  </w:r>
                  <w:r w:rsidRPr="00383FE7">
                    <w:rPr>
                      <w:rFonts w:ascii="仿宋" w:eastAsia="仿宋" w:hAnsi="仿宋" w:hint="eastAsia"/>
                      <w:szCs w:val="21"/>
                    </w:rPr>
                    <w:t>扣款、</w:t>
                  </w:r>
                  <w:r w:rsidR="00EB0BE7">
                    <w:rPr>
                      <w:rFonts w:ascii="仿宋" w:eastAsia="仿宋" w:hAnsi="仿宋" w:hint="eastAsia"/>
                      <w:szCs w:val="21"/>
                    </w:rPr>
                    <w:t>养老保险</w:t>
                  </w:r>
                  <w:r w:rsidRPr="00383FE7">
                    <w:rPr>
                      <w:rFonts w:ascii="仿宋" w:eastAsia="仿宋" w:hAnsi="仿宋" w:hint="eastAsia"/>
                      <w:szCs w:val="21"/>
                    </w:rPr>
                    <w:t>等</w:t>
                  </w:r>
                </w:p>
              </w:tc>
            </w:tr>
            <w:tr w:rsidR="00383FE7" w:rsidTr="00BD3014">
              <w:tc>
                <w:tcPr>
                  <w:tcW w:w="2212" w:type="pct"/>
                </w:tcPr>
                <w:p w:rsidR="00383FE7" w:rsidRPr="00383FE7" w:rsidRDefault="00383FE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83FE7">
                    <w:rPr>
                      <w:rFonts w:ascii="仿宋" w:eastAsia="仿宋" w:hAnsi="仿宋" w:hint="eastAsia"/>
                      <w:szCs w:val="21"/>
                    </w:rPr>
                    <w:t>人员档案录入</w:t>
                  </w:r>
                </w:p>
              </w:tc>
              <w:tc>
                <w:tcPr>
                  <w:tcW w:w="2788" w:type="pct"/>
                </w:tcPr>
                <w:p w:rsidR="00383FE7" w:rsidRPr="00383FE7" w:rsidRDefault="00EB0BE7" w:rsidP="003B5E5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增加人员档案信息补充，包括银行账号等</w:t>
                  </w:r>
                </w:p>
              </w:tc>
            </w:tr>
            <w:tr w:rsidR="00383FE7" w:rsidTr="00BD3014">
              <w:tc>
                <w:tcPr>
                  <w:tcW w:w="2212" w:type="pct"/>
                </w:tcPr>
                <w:p w:rsidR="00383FE7" w:rsidRPr="00383FE7" w:rsidRDefault="00383FE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83FE7">
                    <w:rPr>
                      <w:rFonts w:ascii="仿宋" w:eastAsia="仿宋" w:hAnsi="仿宋" w:hint="eastAsia"/>
                      <w:szCs w:val="21"/>
                    </w:rPr>
                    <w:t>工资项目中公式设置</w:t>
                  </w:r>
                </w:p>
              </w:tc>
              <w:tc>
                <w:tcPr>
                  <w:tcW w:w="2788" w:type="pct"/>
                </w:tcPr>
                <w:p w:rsidR="003B5E57" w:rsidRPr="003B5E57" w:rsidRDefault="003B5E57" w:rsidP="003B5E5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B5E57">
                    <w:rPr>
                      <w:rFonts w:ascii="仿宋" w:eastAsia="仿宋" w:hAnsi="仿宋" w:hint="eastAsia"/>
                      <w:szCs w:val="21"/>
                    </w:rPr>
                    <w:t>请假扣款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=</w:t>
                  </w:r>
                  <w:r w:rsidRPr="003B5E57">
                    <w:rPr>
                      <w:rFonts w:ascii="仿宋" w:eastAsia="仿宋" w:hAnsi="仿宋" w:hint="eastAsia"/>
                      <w:szCs w:val="21"/>
                    </w:rPr>
                    <w:t>请假天数*基本工资/30</w:t>
                  </w:r>
                </w:p>
                <w:p w:rsidR="003B5E57" w:rsidRPr="003B5E57" w:rsidRDefault="003B5E57" w:rsidP="003B5E5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B5E57">
                    <w:rPr>
                      <w:rFonts w:ascii="仿宋" w:eastAsia="仿宋" w:hAnsi="仿宋" w:hint="eastAsia"/>
                      <w:szCs w:val="21"/>
                    </w:rPr>
                    <w:t>交通补贴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=</w:t>
                  </w:r>
                  <w:r w:rsidRPr="003B5E57">
                    <w:rPr>
                      <w:rFonts w:ascii="仿宋" w:eastAsia="仿宋" w:hAnsi="仿宋" w:hint="eastAsia"/>
                      <w:szCs w:val="21"/>
                    </w:rPr>
                    <w:t>Iff(人员类别=管理人员,500,200)</w:t>
                  </w:r>
                </w:p>
                <w:p w:rsidR="00EB0BE7" w:rsidRPr="00383FE7" w:rsidRDefault="003B5E57" w:rsidP="003B5E5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 w:rsidRPr="003B5E57">
                    <w:rPr>
                      <w:rFonts w:ascii="仿宋" w:eastAsia="仿宋" w:hAnsi="仿宋" w:hint="eastAsia"/>
                      <w:szCs w:val="21"/>
                    </w:rPr>
                    <w:t>养老保险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=</w:t>
                  </w:r>
                  <w:r w:rsidRPr="003B5E57">
                    <w:rPr>
                      <w:rFonts w:ascii="仿宋" w:eastAsia="仿宋" w:hAnsi="仿宋" w:hint="eastAsia"/>
                      <w:szCs w:val="21"/>
                    </w:rPr>
                    <w:t>(基本工资+奖金)*8%</w:t>
                  </w:r>
                </w:p>
              </w:tc>
            </w:tr>
            <w:tr w:rsidR="00383FE7" w:rsidTr="002E7DE9">
              <w:tc>
                <w:tcPr>
                  <w:tcW w:w="2212" w:type="pct"/>
                </w:tcPr>
                <w:p w:rsidR="00383FE7" w:rsidRPr="00383FE7" w:rsidRDefault="00383FE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正式员工</w:t>
                  </w:r>
                  <w:r w:rsidRPr="00383FE7">
                    <w:rPr>
                      <w:rFonts w:ascii="仿宋" w:eastAsia="仿宋" w:hAnsi="仿宋" w:hint="eastAsia"/>
                      <w:szCs w:val="21"/>
                    </w:rPr>
                    <w:t>工资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项目数据录入</w:t>
                  </w:r>
                  <w:r w:rsidR="00BD3014">
                    <w:rPr>
                      <w:rFonts w:ascii="仿宋" w:eastAsia="仿宋" w:hAnsi="仿宋" w:hint="eastAsia"/>
                      <w:szCs w:val="21"/>
                    </w:rPr>
                    <w:t>、计算、汇总</w:t>
                  </w:r>
                </w:p>
              </w:tc>
              <w:tc>
                <w:tcPr>
                  <w:tcW w:w="2788" w:type="pct"/>
                  <w:vAlign w:val="center"/>
                </w:tcPr>
                <w:p w:rsidR="00383FE7" w:rsidRPr="00383FE7" w:rsidRDefault="00EB0BE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比照实验资料数据录入</w:t>
                  </w:r>
                </w:p>
              </w:tc>
            </w:tr>
            <w:tr w:rsidR="00383FE7" w:rsidTr="00BD3014">
              <w:tc>
                <w:tcPr>
                  <w:tcW w:w="2212" w:type="pct"/>
                </w:tcPr>
                <w:p w:rsidR="00383FE7" w:rsidRPr="00383FE7" w:rsidRDefault="00BD3014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正式员工工资分摊，生成凭证</w:t>
                  </w:r>
                </w:p>
              </w:tc>
              <w:tc>
                <w:tcPr>
                  <w:tcW w:w="2788" w:type="pct"/>
                </w:tcPr>
                <w:p w:rsidR="00383FE7" w:rsidRDefault="00BD3014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借：生产成本</w:t>
                  </w:r>
                  <w:r w:rsidR="003B5E57">
                    <w:rPr>
                      <w:rFonts w:ascii="仿宋" w:eastAsia="仿宋" w:hAnsi="仿宋" w:hint="eastAsia"/>
                      <w:szCs w:val="21"/>
                    </w:rPr>
                    <w:t>——直接人工</w:t>
                  </w:r>
                </w:p>
                <w:p w:rsidR="00BD3014" w:rsidRDefault="00BD3014" w:rsidP="00BD3014">
                  <w:pPr>
                    <w:spacing w:line="400" w:lineRule="exact"/>
                    <w:ind w:firstLine="420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管理费用</w:t>
                  </w:r>
                  <w:r w:rsidR="003B5E57">
                    <w:rPr>
                      <w:rFonts w:ascii="仿宋" w:eastAsia="仿宋" w:hAnsi="仿宋" w:hint="eastAsia"/>
                      <w:szCs w:val="21"/>
                    </w:rPr>
                    <w:t>——工资及福利费</w:t>
                  </w:r>
                </w:p>
                <w:p w:rsidR="00BD3014" w:rsidRDefault="00BD3014" w:rsidP="00BD3014">
                  <w:pPr>
                    <w:spacing w:line="400" w:lineRule="exact"/>
                    <w:ind w:firstLine="420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销售费用</w:t>
                  </w:r>
                  <w:r w:rsidR="003B5E57">
                    <w:rPr>
                      <w:rFonts w:ascii="仿宋" w:eastAsia="仿宋" w:hAnsi="仿宋" w:hint="eastAsia"/>
                      <w:szCs w:val="21"/>
                    </w:rPr>
                    <w:t>——工资及福利费</w:t>
                  </w:r>
                </w:p>
                <w:p w:rsidR="00BD3014" w:rsidRDefault="00BD3014" w:rsidP="003B5E57">
                  <w:pPr>
                    <w:spacing w:line="400" w:lineRule="exact"/>
                    <w:ind w:firstLineChars="100" w:firstLine="210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贷：应付职工薪酬——应付工资</w:t>
                  </w:r>
                </w:p>
                <w:p w:rsidR="00BD3014" w:rsidRPr="003B5E57" w:rsidRDefault="003B5E57" w:rsidP="00BD3014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 xml:space="preserve">             </w:t>
                  </w:r>
                </w:p>
              </w:tc>
            </w:tr>
            <w:tr w:rsidR="00383FE7" w:rsidTr="00BD3014">
              <w:tc>
                <w:tcPr>
                  <w:tcW w:w="2212" w:type="pct"/>
                </w:tcPr>
                <w:p w:rsidR="00383FE7" w:rsidRPr="00383FE7" w:rsidRDefault="00BD3014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月末处理</w:t>
                  </w:r>
                </w:p>
              </w:tc>
              <w:tc>
                <w:tcPr>
                  <w:tcW w:w="2788" w:type="pct"/>
                </w:tcPr>
                <w:p w:rsidR="00383FE7" w:rsidRPr="00383FE7" w:rsidRDefault="00F14BC7" w:rsidP="00383FE7">
                  <w:pPr>
                    <w:spacing w:line="400" w:lineRule="exact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选择清零项目</w:t>
                  </w:r>
                  <w:r w:rsidR="00EB0BE7">
                    <w:rPr>
                      <w:rFonts w:ascii="仿宋" w:eastAsia="仿宋" w:hAnsi="仿宋" w:hint="eastAsia"/>
                      <w:szCs w:val="21"/>
                    </w:rPr>
                    <w:t>再结账</w:t>
                  </w:r>
                </w:p>
              </w:tc>
            </w:tr>
          </w:tbl>
          <w:p w:rsidR="00383FE7" w:rsidRPr="00383FE7" w:rsidRDefault="00383FE7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383FE7" w:rsidRPr="00383FE7" w:rsidRDefault="00383FE7" w:rsidP="00383FE7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6A0DFE" w:rsidRDefault="006A0DFE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F8145B" w:rsidRPr="00383FE7" w:rsidTr="00503969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F8145B" w:rsidRPr="00383FE7" w:rsidRDefault="00F8145B" w:rsidP="00F8145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CB23D3">
              <w:rPr>
                <w:rFonts w:ascii="仿宋" w:eastAsia="仿宋" w:hAnsi="仿宋" w:hint="eastAsia"/>
                <w:b/>
                <w:sz w:val="24"/>
              </w:rPr>
              <w:t>项目</w:t>
            </w:r>
            <w:r>
              <w:rPr>
                <w:rFonts w:ascii="仿宋" w:eastAsia="仿宋" w:hAnsi="仿宋"/>
                <w:b/>
                <w:sz w:val="24"/>
              </w:rPr>
              <w:t>10</w:t>
            </w:r>
            <w:r w:rsidRPr="00CB23D3">
              <w:rPr>
                <w:rFonts w:ascii="仿宋" w:eastAsia="仿宋" w:hAnsi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4"/>
              </w:rPr>
              <w:t>固定资产</w:t>
            </w:r>
            <w:r w:rsidRPr="00CB23D3">
              <w:rPr>
                <w:rFonts w:ascii="仿宋" w:eastAsia="仿宋" w:hAnsi="仿宋" w:hint="eastAsia"/>
                <w:b/>
                <w:sz w:val="24"/>
              </w:rPr>
              <w:t>管理</w:t>
            </w:r>
            <w:r w:rsidRPr="00383FE7">
              <w:rPr>
                <w:rFonts w:ascii="仿宋" w:eastAsia="仿宋" w:hAnsi="仿宋" w:hint="eastAsia"/>
                <w:b/>
                <w:sz w:val="24"/>
              </w:rPr>
              <w:t>（6学时）</w:t>
            </w:r>
          </w:p>
        </w:tc>
      </w:tr>
      <w:tr w:rsidR="00F8145B" w:rsidRPr="00383FE7" w:rsidTr="00F14BC7">
        <w:trPr>
          <w:trHeight w:val="1833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教学内容</w:t>
            </w:r>
          </w:p>
        </w:tc>
        <w:tc>
          <w:tcPr>
            <w:tcW w:w="6378" w:type="dxa"/>
            <w:vAlign w:val="center"/>
          </w:tcPr>
          <w:p w:rsidR="00F8145B" w:rsidRPr="00F14BC7" w:rsidRDefault="00F8145B" w:rsidP="00F14BC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14BC7">
              <w:rPr>
                <w:rFonts w:ascii="仿宋" w:eastAsia="仿宋" w:hAnsi="仿宋"/>
                <w:sz w:val="24"/>
              </w:rPr>
              <w:t>1</w:t>
            </w:r>
            <w:r w:rsidRPr="00F14BC7">
              <w:rPr>
                <w:rFonts w:ascii="仿宋" w:eastAsia="仿宋" w:hAnsi="仿宋" w:hint="eastAsia"/>
                <w:sz w:val="24"/>
              </w:rPr>
              <w:t>、</w:t>
            </w:r>
            <w:r w:rsidRPr="00F14BC7">
              <w:rPr>
                <w:rFonts w:ascii="仿宋" w:eastAsia="仿宋" w:hAnsi="仿宋"/>
                <w:sz w:val="24"/>
              </w:rPr>
              <w:t>固定资产系统参数设置、原始卡片录入。</w:t>
            </w:r>
          </w:p>
          <w:p w:rsidR="00F8145B" w:rsidRPr="00F14BC7" w:rsidRDefault="00F8145B" w:rsidP="00F14BC7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14BC7">
              <w:rPr>
                <w:rFonts w:ascii="仿宋" w:eastAsia="仿宋" w:hAnsi="仿宋"/>
                <w:sz w:val="24"/>
              </w:rPr>
              <w:t>2</w:t>
            </w:r>
            <w:r w:rsidRPr="00F14BC7">
              <w:rPr>
                <w:rFonts w:ascii="仿宋" w:eastAsia="仿宋" w:hAnsi="仿宋" w:hint="eastAsia"/>
                <w:sz w:val="24"/>
              </w:rPr>
              <w:t>、</w:t>
            </w:r>
            <w:r w:rsidRPr="00F14BC7">
              <w:rPr>
                <w:rFonts w:ascii="仿宋" w:eastAsia="仿宋" w:hAnsi="仿宋"/>
                <w:sz w:val="24"/>
              </w:rPr>
              <w:t>日常业务：资产增减、资产变动、生成凭证、账表查询。</w:t>
            </w:r>
          </w:p>
          <w:p w:rsidR="00F8145B" w:rsidRP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14BC7">
              <w:rPr>
                <w:rFonts w:ascii="仿宋" w:eastAsia="仿宋" w:hAnsi="仿宋"/>
                <w:sz w:val="24"/>
              </w:rPr>
              <w:t>3</w:t>
            </w:r>
            <w:r w:rsidRPr="00F14BC7">
              <w:rPr>
                <w:rFonts w:ascii="仿宋" w:eastAsia="仿宋" w:hAnsi="仿宋" w:hint="eastAsia"/>
                <w:sz w:val="24"/>
              </w:rPr>
              <w:t>、</w:t>
            </w:r>
            <w:r w:rsidRPr="00F14BC7">
              <w:rPr>
                <w:rFonts w:ascii="仿宋" w:eastAsia="仿宋" w:hAnsi="仿宋"/>
                <w:sz w:val="24"/>
              </w:rPr>
              <w:t>月末处理：计提减值准备、计提折旧、对账和结账。</w:t>
            </w:r>
          </w:p>
        </w:tc>
      </w:tr>
      <w:tr w:rsidR="00F8145B" w:rsidRPr="00383FE7" w:rsidTr="00503969">
        <w:trPr>
          <w:trHeight w:val="2124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教学目标</w:t>
            </w:r>
          </w:p>
        </w:tc>
        <w:tc>
          <w:tcPr>
            <w:tcW w:w="6378" w:type="dxa"/>
            <w:vAlign w:val="center"/>
          </w:tcPr>
          <w:p w:rsidR="00F8145B" w:rsidRP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F14BC7">
              <w:rPr>
                <w:rFonts w:ascii="仿宋" w:eastAsia="仿宋" w:hAnsi="仿宋"/>
                <w:sz w:val="24"/>
              </w:rPr>
              <w:t>1</w:t>
            </w:r>
            <w:r w:rsidRPr="00F14BC7">
              <w:rPr>
                <w:rFonts w:ascii="仿宋" w:eastAsia="仿宋" w:hAnsi="仿宋" w:hint="eastAsia"/>
                <w:sz w:val="24"/>
              </w:rPr>
              <w:t>、了解</w:t>
            </w:r>
            <w:r w:rsidRPr="00F14BC7">
              <w:rPr>
                <w:rFonts w:ascii="仿宋" w:eastAsia="仿宋" w:hAnsi="仿宋"/>
                <w:sz w:val="24"/>
              </w:rPr>
              <w:t>用友ERP</w:t>
            </w:r>
            <w:r w:rsidRPr="00F14BC7">
              <w:rPr>
                <w:rFonts w:ascii="仿宋" w:eastAsia="仿宋" w:hAnsi="仿宋" w:hint="eastAsia"/>
                <w:sz w:val="24"/>
              </w:rPr>
              <w:t>-</w:t>
            </w:r>
            <w:r w:rsidRPr="00F14BC7">
              <w:rPr>
                <w:rFonts w:ascii="仿宋" w:eastAsia="仿宋" w:hAnsi="仿宋"/>
                <w:sz w:val="24"/>
              </w:rPr>
              <w:t>U8管理系统的子系统固定资产管理系统的内容。</w:t>
            </w:r>
            <w:r w:rsidRPr="00F14BC7">
              <w:rPr>
                <w:rFonts w:ascii="仿宋" w:eastAsia="仿宋" w:hAnsi="仿宋"/>
                <w:sz w:val="24"/>
              </w:rPr>
              <w:br/>
              <w:t>2</w:t>
            </w:r>
            <w:r w:rsidRPr="00F14BC7">
              <w:rPr>
                <w:rFonts w:ascii="仿宋" w:eastAsia="仿宋" w:hAnsi="仿宋" w:hint="eastAsia"/>
                <w:sz w:val="24"/>
              </w:rPr>
              <w:t>、</w:t>
            </w:r>
            <w:r w:rsidRPr="00F14BC7">
              <w:rPr>
                <w:rFonts w:ascii="仿宋" w:eastAsia="仿宋" w:hAnsi="仿宋"/>
                <w:sz w:val="24"/>
              </w:rPr>
              <w:t>掌握固定资产系统初始化。</w:t>
            </w:r>
            <w:r w:rsidRPr="00F14BC7">
              <w:rPr>
                <w:rFonts w:ascii="仿宋" w:eastAsia="仿宋" w:hAnsi="仿宋"/>
                <w:sz w:val="24"/>
              </w:rPr>
              <w:br/>
              <w:t>3</w:t>
            </w:r>
            <w:r w:rsidRPr="00F14BC7">
              <w:rPr>
                <w:rFonts w:ascii="仿宋" w:eastAsia="仿宋" w:hAnsi="仿宋" w:hint="eastAsia"/>
                <w:sz w:val="24"/>
              </w:rPr>
              <w:t>、</w:t>
            </w:r>
            <w:r w:rsidRPr="00F14BC7">
              <w:rPr>
                <w:rFonts w:ascii="仿宋" w:eastAsia="仿宋" w:hAnsi="仿宋"/>
                <w:sz w:val="24"/>
              </w:rPr>
              <w:t>掌握日常业务处理。</w:t>
            </w:r>
            <w:r w:rsidRPr="00F14BC7">
              <w:rPr>
                <w:rFonts w:ascii="仿宋" w:eastAsia="仿宋" w:hAnsi="仿宋"/>
                <w:sz w:val="24"/>
              </w:rPr>
              <w:br/>
              <w:t>4</w:t>
            </w:r>
            <w:r w:rsidRPr="00F14BC7">
              <w:rPr>
                <w:rFonts w:ascii="仿宋" w:eastAsia="仿宋" w:hAnsi="仿宋" w:hint="eastAsia"/>
                <w:sz w:val="24"/>
              </w:rPr>
              <w:t>、</w:t>
            </w:r>
            <w:r w:rsidRPr="00F14BC7">
              <w:rPr>
                <w:rFonts w:ascii="仿宋" w:eastAsia="仿宋" w:hAnsi="仿宋"/>
                <w:sz w:val="24"/>
              </w:rPr>
              <w:t>掌握月末处理的操作。</w:t>
            </w:r>
          </w:p>
        </w:tc>
      </w:tr>
      <w:tr w:rsidR="00F8145B" w:rsidRPr="00383FE7" w:rsidTr="00503969">
        <w:trPr>
          <w:trHeight w:val="992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F8145B" w:rsidRPr="00383FE7" w:rsidRDefault="00F14BC7" w:rsidP="00503969">
            <w:pPr>
              <w:spacing w:after="120" w:line="400" w:lineRule="exact"/>
              <w:outlineLvl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固定资产日常业务的处理</w:t>
            </w:r>
            <w:r w:rsidR="00F8145B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F8145B" w:rsidRPr="00383FE7" w:rsidTr="00503969">
        <w:trPr>
          <w:trHeight w:val="978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</w:t>
            </w:r>
            <w:r w:rsidRPr="00383FE7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F8145B" w:rsidRPr="00383FE7" w:rsidRDefault="00F14BC7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固定资产增加和减少方式对应入账科目，折旧的计提。</w:t>
            </w:r>
          </w:p>
        </w:tc>
      </w:tr>
      <w:tr w:rsidR="00F8145B" w:rsidRPr="00383FE7" w:rsidTr="00503969">
        <w:trPr>
          <w:trHeight w:val="1119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383FE7">
              <w:rPr>
                <w:rFonts w:ascii="仿宋" w:eastAsia="仿宋" w:hAnsi="仿宋"/>
                <w:sz w:val="24"/>
              </w:rPr>
              <w:t>与</w:t>
            </w:r>
            <w:r>
              <w:rPr>
                <w:rFonts w:ascii="仿宋" w:eastAsia="仿宋" w:hAnsi="仿宋" w:hint="eastAsia"/>
                <w:sz w:val="24"/>
              </w:rPr>
              <w:t>学生</w:t>
            </w:r>
            <w:r w:rsidRPr="00383FE7">
              <w:rPr>
                <w:rFonts w:ascii="仿宋" w:eastAsia="仿宋" w:hAnsi="仿宋"/>
                <w:sz w:val="24"/>
              </w:rPr>
              <w:t>同步操作讲解，演示＋举例说明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6A0DFE" w:rsidRPr="00383FE7" w:rsidTr="00503969">
        <w:trPr>
          <w:trHeight w:val="1119"/>
        </w:trPr>
        <w:tc>
          <w:tcPr>
            <w:tcW w:w="1985" w:type="dxa"/>
            <w:vAlign w:val="center"/>
          </w:tcPr>
          <w:p w:rsidR="006A0DFE" w:rsidRPr="00383FE7" w:rsidRDefault="006A0DFE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6A0DFE" w:rsidRDefault="0010141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6" type="#_x0000_t75" style="position:absolute;left:0;text-align:left;margin-left:-3.45pt;margin-top:7.55pt;width:302.65pt;height:296.65pt;z-index:251668480;mso-position-horizontal-relative:text;mso-position-vertical-relative:text">
                  <v:imagedata r:id="rId28" o:title=""/>
                </v:shape>
                <o:OLEObject Type="Embed" ProgID="Visio.Drawing.15" ShapeID="_x0000_s1036" DrawAspect="Content" ObjectID="_1782663728" r:id="rId29"/>
              </w:object>
            </w: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Pr="00383FE7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F8145B" w:rsidRPr="00383FE7" w:rsidTr="00503969">
        <w:trPr>
          <w:trHeight w:val="1691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2159"/>
              <w:gridCol w:w="3993"/>
            </w:tblGrid>
            <w:tr w:rsidR="00F8145B" w:rsidTr="00A76A5C">
              <w:tc>
                <w:tcPr>
                  <w:tcW w:w="1755" w:type="pct"/>
                </w:tcPr>
                <w:p w:rsidR="00F14BC7" w:rsidRPr="00A76A5C" w:rsidRDefault="00F14BC7" w:rsidP="00F14BC7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账套初始化及参数设置</w:t>
                  </w:r>
                </w:p>
                <w:p w:rsidR="00F8145B" w:rsidRPr="00A76A5C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245" w:type="pct"/>
                </w:tcPr>
                <w:p w:rsidR="00F14BC7" w:rsidRPr="00A76A5C" w:rsidRDefault="00F14BC7" w:rsidP="00F14BC7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/>
                      <w:sz w:val="24"/>
                    </w:rPr>
                    <w:t>本账套计提折旧；</w:t>
                  </w:r>
                </w:p>
                <w:p w:rsidR="00F8145B" w:rsidRPr="00A76A5C" w:rsidRDefault="00F14BC7" w:rsidP="00F14BC7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/>
                      <w:sz w:val="24"/>
                    </w:rPr>
                    <w:t>折旧方法：平均年限法（—）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/>
                      <w:sz w:val="24"/>
                    </w:rPr>
                    <w:t>资产类别编码方式：2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-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1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-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1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-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2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br/>
                    <w:t>固定资产编码方式：按“类别编码+部门编码+序号”自动编码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/>
                      <w:sz w:val="24"/>
                    </w:rPr>
                    <w:t>卡片序号长度为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3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与账务系统进行对账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固定资产对账科目：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1601固定资产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/>
                      <w:sz w:val="24"/>
                    </w:rPr>
                    <w:t>累计折旧对账科目：1602累计折旧</w:t>
                  </w:r>
                </w:p>
              </w:tc>
            </w:tr>
            <w:tr w:rsidR="00F8145B" w:rsidTr="00A76A5C">
              <w:tc>
                <w:tcPr>
                  <w:tcW w:w="1755" w:type="pct"/>
                </w:tcPr>
                <w:p w:rsidR="00A76A5C" w:rsidRPr="00A76A5C" w:rsidRDefault="00A76A5C" w:rsidP="00A76A5C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部门对应折旧科目</w:t>
                  </w:r>
                </w:p>
                <w:p w:rsidR="00F8145B" w:rsidRPr="00A76A5C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245" w:type="pct"/>
                </w:tcPr>
                <w:p w:rsidR="00F8145B" w:rsidRPr="00A76A5C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基本工资、奖励工资、其他工资、交补、请假扣款、养老保险等</w:t>
                  </w:r>
                </w:p>
              </w:tc>
            </w:tr>
            <w:tr w:rsidR="00F8145B" w:rsidTr="00A76A5C">
              <w:tc>
                <w:tcPr>
                  <w:tcW w:w="1755" w:type="pct"/>
                </w:tcPr>
                <w:p w:rsidR="00A76A5C" w:rsidRPr="00A76A5C" w:rsidRDefault="00A76A5C" w:rsidP="00A76A5C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固定资产类别</w:t>
                  </w:r>
                </w:p>
                <w:p w:rsidR="00F8145B" w:rsidRPr="00A76A5C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245" w:type="pct"/>
                </w:tcPr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01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ab/>
                    <w:t>房屋及建筑物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02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ab/>
                    <w:t>交通运输设备</w:t>
                  </w:r>
                </w:p>
                <w:p w:rsidR="00F8145B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03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ab/>
                    <w:t>生产设备</w:t>
                  </w:r>
                </w:p>
              </w:tc>
            </w:tr>
            <w:tr w:rsidR="00F8145B" w:rsidTr="00A76A5C">
              <w:tc>
                <w:tcPr>
                  <w:tcW w:w="1755" w:type="pct"/>
                </w:tcPr>
                <w:p w:rsidR="00A76A5C" w:rsidRPr="00A76A5C" w:rsidRDefault="00A76A5C" w:rsidP="00791638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固定资产增减方式的对应入账科目</w:t>
                  </w:r>
                </w:p>
                <w:p w:rsidR="00F8145B" w:rsidRPr="00A76A5C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245" w:type="pct"/>
                </w:tcPr>
                <w:p w:rsid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101直接购入银行存款/农行存款102投资者投入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ab/>
                    <w:t>，实收资本</w:t>
                  </w:r>
                </w:p>
                <w:p w:rsid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103捐赠，营业外收入</w:t>
                  </w:r>
                </w:p>
                <w:p w:rsidR="00F8145B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201出售，固定资产清理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206损毁，固定资产清理</w:t>
                  </w:r>
                </w:p>
              </w:tc>
            </w:tr>
            <w:tr w:rsidR="00F8145B" w:rsidTr="00A76A5C">
              <w:tc>
                <w:tcPr>
                  <w:tcW w:w="1755" w:type="pct"/>
                </w:tcPr>
                <w:p w:rsidR="00F8145B" w:rsidRPr="00A76A5C" w:rsidRDefault="00A76A5C" w:rsidP="00A76A5C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固定资产卡片</w:t>
                  </w:r>
                </w:p>
              </w:tc>
              <w:tc>
                <w:tcPr>
                  <w:tcW w:w="3245" w:type="pct"/>
                  <w:vAlign w:val="center"/>
                </w:tcPr>
                <w:p w:rsidR="00F8145B" w:rsidRPr="00A76A5C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F8145B" w:rsidTr="00A76A5C">
              <w:tc>
                <w:tcPr>
                  <w:tcW w:w="1755" w:type="pct"/>
                </w:tcPr>
                <w:p w:rsidR="00F8145B" w:rsidRPr="00A76A5C" w:rsidRDefault="00A76A5C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固定资产日常业务处理</w:t>
                  </w:r>
                </w:p>
              </w:tc>
              <w:tc>
                <w:tcPr>
                  <w:tcW w:w="3245" w:type="pct"/>
                </w:tcPr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业务—：2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023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年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2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月1日，生车车间—车间购入—条生产线，价值2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0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万，预计使用1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0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年，净残值率5</w:t>
                  </w:r>
                  <w:r w:rsidRPr="00A76A5C">
                    <w:rPr>
                      <w:rFonts w:ascii="仿宋" w:eastAsia="仿宋" w:hAnsi="仿宋"/>
                      <w:sz w:val="24"/>
                    </w:rPr>
                    <w:t>%</w:t>
                  </w:r>
                  <w:r w:rsidRPr="00A76A5C">
                    <w:rPr>
                      <w:rFonts w:ascii="仿宋" w:eastAsia="仿宋" w:hAnsi="仿宋" w:hint="eastAsia"/>
                      <w:sz w:val="24"/>
                    </w:rPr>
                    <w:t>。</w:t>
                  </w:r>
                </w:p>
                <w:p w:rsidR="00A76A5C" w:rsidRPr="00A76A5C" w:rsidRDefault="00A76A5C" w:rsidP="00A76A5C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业务二：计提本月固定资产折旧。</w:t>
                  </w:r>
                </w:p>
                <w:p w:rsidR="00F8145B" w:rsidRPr="00A76A5C" w:rsidRDefault="00A76A5C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业务三：固定资产减少。</w:t>
                  </w:r>
                </w:p>
              </w:tc>
            </w:tr>
            <w:tr w:rsidR="00F8145B" w:rsidTr="00A76A5C">
              <w:tc>
                <w:tcPr>
                  <w:tcW w:w="1755" w:type="pct"/>
                </w:tcPr>
                <w:p w:rsidR="00F8145B" w:rsidRPr="00A76A5C" w:rsidRDefault="00A76A5C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A76A5C">
                    <w:rPr>
                      <w:rFonts w:ascii="仿宋" w:eastAsia="仿宋" w:hAnsi="仿宋" w:hint="eastAsia"/>
                      <w:sz w:val="24"/>
                    </w:rPr>
                    <w:t>期末处理</w:t>
                  </w:r>
                </w:p>
              </w:tc>
              <w:tc>
                <w:tcPr>
                  <w:tcW w:w="3245" w:type="pct"/>
                </w:tcPr>
                <w:p w:rsidR="00F8145B" w:rsidRPr="00A76A5C" w:rsidRDefault="00791638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B3550D">
                    <w:rPr>
                      <w:rFonts w:ascii="宋体" w:eastAsia="宋体" w:hAnsi="宋体" w:hint="eastAsia"/>
                      <w:sz w:val="24"/>
                    </w:rPr>
                    <w:t>在总账系统审核、记账凭证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，对账、结账</w:t>
                  </w:r>
                </w:p>
              </w:tc>
            </w:tr>
          </w:tbl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6A0DFE" w:rsidRDefault="006A0DFE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F8145B" w:rsidRPr="00383FE7" w:rsidTr="00503969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F8145B" w:rsidRPr="00383FE7" w:rsidRDefault="00F8145B" w:rsidP="00F8145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CB23D3">
              <w:rPr>
                <w:rFonts w:ascii="仿宋" w:eastAsia="仿宋" w:hAnsi="仿宋" w:hint="eastAsia"/>
                <w:b/>
                <w:sz w:val="24"/>
              </w:rPr>
              <w:t>项目</w:t>
            </w:r>
            <w:r>
              <w:rPr>
                <w:rFonts w:ascii="仿宋" w:eastAsia="仿宋" w:hAnsi="仿宋"/>
                <w:b/>
                <w:sz w:val="24"/>
              </w:rPr>
              <w:t>11</w:t>
            </w:r>
            <w:r w:rsidRPr="00F8145B">
              <w:rPr>
                <w:rFonts w:ascii="仿宋" w:eastAsia="仿宋" w:hAnsi="仿宋" w:hint="eastAsia"/>
                <w:b/>
                <w:sz w:val="24"/>
              </w:rPr>
              <w:t>供应链管理系统</w:t>
            </w:r>
            <w:r w:rsidRPr="00383FE7">
              <w:rPr>
                <w:rFonts w:ascii="仿宋" w:eastAsia="仿宋" w:hAnsi="仿宋" w:hint="eastAsia"/>
                <w:b/>
                <w:sz w:val="24"/>
              </w:rPr>
              <w:t>（6学时）</w:t>
            </w:r>
          </w:p>
        </w:tc>
      </w:tr>
      <w:tr w:rsidR="00F8145B" w:rsidRPr="00383FE7" w:rsidTr="00791638">
        <w:trPr>
          <w:trHeight w:val="841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教学内容</w:t>
            </w:r>
          </w:p>
        </w:tc>
        <w:tc>
          <w:tcPr>
            <w:tcW w:w="6378" w:type="dxa"/>
            <w:vAlign w:val="center"/>
          </w:tcPr>
          <w:p w:rsidR="00F8145B" w:rsidRDefault="00791638" w:rsidP="00791638">
            <w:pPr>
              <w:widowControl/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1、</w:t>
            </w:r>
            <w:r w:rsidR="00F8145B">
              <w:rPr>
                <w:rFonts w:ascii="宋体" w:eastAsia="宋体" w:hAnsi="宋体" w:hint="eastAsia"/>
                <w:sz w:val="24"/>
              </w:rPr>
              <w:t>基础信息设置。</w:t>
            </w:r>
          </w:p>
          <w:p w:rsidR="00F8145B" w:rsidRDefault="00F8145B" w:rsidP="00F8145B">
            <w:pPr>
              <w:widowControl/>
              <w:numPr>
                <w:ilvl w:val="0"/>
                <w:numId w:val="27"/>
              </w:num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包括计量单位组、计量单位、</w:t>
            </w:r>
            <w:r w:rsidRPr="00302046">
              <w:rPr>
                <w:rFonts w:ascii="宋体" w:eastAsia="宋体" w:hAnsi="宋体" w:hint="eastAsia"/>
                <w:sz w:val="24"/>
              </w:rPr>
              <w:t>存货分类、</w:t>
            </w:r>
            <w:r>
              <w:rPr>
                <w:rFonts w:ascii="宋体" w:eastAsia="宋体" w:hAnsi="宋体" w:hint="eastAsia"/>
                <w:sz w:val="24"/>
              </w:rPr>
              <w:t>存货档案、仓库档案、收发类别、采购类型、销售类型等信息的设置。</w:t>
            </w:r>
          </w:p>
          <w:p w:rsidR="00F8145B" w:rsidRDefault="00F8145B" w:rsidP="00F8145B">
            <w:pPr>
              <w:widowControl/>
              <w:numPr>
                <w:ilvl w:val="0"/>
                <w:numId w:val="27"/>
              </w:numPr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包括存货核算系统、应收款管理系统及应付款管理系统等子系统的参数设置。</w:t>
            </w:r>
          </w:p>
          <w:p w:rsidR="00F8145B" w:rsidRDefault="00791638" w:rsidP="00791638">
            <w:pPr>
              <w:widowControl/>
              <w:spacing w:line="4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2、</w:t>
            </w:r>
            <w:r w:rsidR="00F8145B">
              <w:rPr>
                <w:rFonts w:ascii="宋体" w:eastAsia="宋体" w:hAnsi="宋体" w:hint="eastAsia"/>
                <w:sz w:val="24"/>
              </w:rPr>
              <w:t>期初数据录入</w:t>
            </w:r>
          </w:p>
          <w:p w:rsidR="00F8145B" w:rsidRPr="00CF065C" w:rsidRDefault="00F8145B" w:rsidP="00F8145B">
            <w:pPr>
              <w:pStyle w:val="a9"/>
              <w:widowControl/>
              <w:numPr>
                <w:ilvl w:val="0"/>
                <w:numId w:val="28"/>
              </w:numPr>
              <w:spacing w:line="400" w:lineRule="exact"/>
              <w:ind w:firstLineChars="0"/>
              <w:jc w:val="left"/>
              <w:rPr>
                <w:rFonts w:ascii="宋体" w:eastAsia="宋体" w:hAnsi="宋体"/>
                <w:sz w:val="24"/>
              </w:rPr>
            </w:pPr>
            <w:r w:rsidRPr="00CF065C">
              <w:rPr>
                <w:rFonts w:ascii="宋体" w:eastAsia="宋体" w:hAnsi="宋体" w:hint="eastAsia"/>
                <w:sz w:val="24"/>
              </w:rPr>
              <w:t>应付款管理系统期初</w:t>
            </w:r>
            <w:r w:rsidR="0088240C">
              <w:rPr>
                <w:rFonts w:ascii="宋体" w:eastAsia="宋体" w:hAnsi="宋体" w:hint="eastAsia"/>
                <w:sz w:val="24"/>
              </w:rPr>
              <w:t>。录入应收款期初余额</w:t>
            </w:r>
            <w:r>
              <w:rPr>
                <w:rFonts w:ascii="宋体" w:eastAsia="宋体" w:hAnsi="宋体" w:hint="eastAsia"/>
                <w:sz w:val="24"/>
              </w:rPr>
              <w:t>，并进行期初对账。</w:t>
            </w:r>
          </w:p>
          <w:p w:rsidR="00F8145B" w:rsidRPr="00CF065C" w:rsidRDefault="0088240C" w:rsidP="00F8145B">
            <w:pPr>
              <w:pStyle w:val="a9"/>
              <w:widowControl/>
              <w:numPr>
                <w:ilvl w:val="0"/>
                <w:numId w:val="28"/>
              </w:numPr>
              <w:spacing w:line="400" w:lineRule="exact"/>
              <w:ind w:firstLineChars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应收款管理系统期初。录入应付款期初余额</w:t>
            </w:r>
            <w:r w:rsidR="00F8145B">
              <w:rPr>
                <w:rFonts w:ascii="宋体" w:eastAsia="宋体" w:hAnsi="宋体" w:hint="eastAsia"/>
                <w:sz w:val="24"/>
              </w:rPr>
              <w:t>，并进行期初对账。</w:t>
            </w:r>
          </w:p>
          <w:p w:rsidR="00F8145B" w:rsidRDefault="00F8145B" w:rsidP="00F8145B">
            <w:pPr>
              <w:widowControl/>
              <w:numPr>
                <w:ilvl w:val="0"/>
                <w:numId w:val="28"/>
              </w:numPr>
              <w:spacing w:line="400" w:lineRule="exact"/>
              <w:ind w:leftChars="200" w:left="42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采购管理系统。录入期初暂估入库和期初在途存货，进行采购期初数据的记账。</w:t>
            </w:r>
          </w:p>
          <w:p w:rsidR="00F8145B" w:rsidRDefault="00F8145B" w:rsidP="00F8145B">
            <w:pPr>
              <w:widowControl/>
              <w:numPr>
                <w:ilvl w:val="0"/>
                <w:numId w:val="28"/>
              </w:numPr>
              <w:spacing w:line="400" w:lineRule="exact"/>
              <w:ind w:leftChars="200" w:left="42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销售管理系统。录入并审核期初发货单，并进行期初记账。</w:t>
            </w:r>
          </w:p>
          <w:p w:rsidR="00F8145B" w:rsidRDefault="00F8145B" w:rsidP="00F8145B">
            <w:pPr>
              <w:widowControl/>
              <w:numPr>
                <w:ilvl w:val="0"/>
                <w:numId w:val="28"/>
              </w:numPr>
              <w:spacing w:line="400" w:lineRule="exact"/>
              <w:ind w:leftChars="200" w:left="42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库存管理系统。录入并审核库存期初余额，并进行期初记账。</w:t>
            </w:r>
          </w:p>
          <w:p w:rsidR="00F8145B" w:rsidRPr="00791638" w:rsidRDefault="00F8145B" w:rsidP="00503969">
            <w:pPr>
              <w:widowControl/>
              <w:numPr>
                <w:ilvl w:val="0"/>
                <w:numId w:val="28"/>
              </w:numPr>
              <w:spacing w:line="400" w:lineRule="exact"/>
              <w:ind w:leftChars="200" w:left="42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存货管理系统。录入存货期余额，并进行期初记账</w:t>
            </w:r>
          </w:p>
        </w:tc>
      </w:tr>
      <w:tr w:rsidR="00F8145B" w:rsidRPr="00383FE7" w:rsidTr="00503969">
        <w:trPr>
          <w:trHeight w:val="2124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教学目标</w:t>
            </w:r>
          </w:p>
        </w:tc>
        <w:tc>
          <w:tcPr>
            <w:tcW w:w="6378" w:type="dxa"/>
            <w:vAlign w:val="center"/>
          </w:tcPr>
          <w:p w:rsidR="00F8145B" w:rsidRDefault="00F8145B" w:rsidP="00791638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1</w:t>
            </w:r>
            <w:r>
              <w:rPr>
                <w:rFonts w:ascii="宋体" w:eastAsia="宋体" w:hAnsi="宋体" w:hint="eastAsia"/>
                <w:sz w:val="24"/>
              </w:rPr>
              <w:t>、理解供应链管理系统业务处理流程。</w:t>
            </w:r>
          </w:p>
          <w:p w:rsidR="00F8145B" w:rsidRPr="0088240C" w:rsidRDefault="00F8145B" w:rsidP="00503969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、掌握供应链管理系统基础信息设置、期初余额录入的操作办法。</w:t>
            </w:r>
          </w:p>
        </w:tc>
      </w:tr>
      <w:tr w:rsidR="00F8145B" w:rsidRPr="00383FE7" w:rsidTr="00503969">
        <w:trPr>
          <w:trHeight w:val="992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791638" w:rsidRPr="00383FE7" w:rsidRDefault="00791638" w:rsidP="00503969">
            <w:pPr>
              <w:spacing w:after="120" w:line="400" w:lineRule="exact"/>
              <w:outlineLvl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供应链管理系统业务处理流程</w:t>
            </w:r>
          </w:p>
        </w:tc>
      </w:tr>
      <w:tr w:rsidR="00F8145B" w:rsidRPr="00383FE7" w:rsidTr="00503969">
        <w:trPr>
          <w:trHeight w:val="978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</w:t>
            </w:r>
            <w:r w:rsidRPr="00383FE7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F8145B" w:rsidRPr="00383FE7" w:rsidRDefault="008132C4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期初数据的录入</w:t>
            </w:r>
          </w:p>
        </w:tc>
      </w:tr>
      <w:tr w:rsidR="00F8145B" w:rsidRPr="00383FE7" w:rsidTr="00503969">
        <w:trPr>
          <w:trHeight w:val="1119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383FE7">
              <w:rPr>
                <w:rFonts w:ascii="仿宋" w:eastAsia="仿宋" w:hAnsi="仿宋"/>
                <w:sz w:val="24"/>
              </w:rPr>
              <w:t>与</w:t>
            </w:r>
            <w:r>
              <w:rPr>
                <w:rFonts w:ascii="仿宋" w:eastAsia="仿宋" w:hAnsi="仿宋" w:hint="eastAsia"/>
                <w:sz w:val="24"/>
              </w:rPr>
              <w:t>学生</w:t>
            </w:r>
            <w:r w:rsidRPr="00383FE7">
              <w:rPr>
                <w:rFonts w:ascii="仿宋" w:eastAsia="仿宋" w:hAnsi="仿宋"/>
                <w:sz w:val="24"/>
              </w:rPr>
              <w:t>同步操作讲解，演示＋举例说明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6A0DFE" w:rsidRPr="00383FE7" w:rsidTr="00503969">
        <w:trPr>
          <w:trHeight w:val="1691"/>
        </w:trPr>
        <w:tc>
          <w:tcPr>
            <w:tcW w:w="1985" w:type="dxa"/>
            <w:vAlign w:val="center"/>
          </w:tcPr>
          <w:p w:rsidR="006A0DFE" w:rsidRPr="00383FE7" w:rsidRDefault="006A0DFE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本章总体流程</w:t>
            </w:r>
          </w:p>
        </w:tc>
        <w:tc>
          <w:tcPr>
            <w:tcW w:w="6378" w:type="dxa"/>
            <w:vAlign w:val="center"/>
          </w:tcPr>
          <w:p w:rsidR="006A0DFE" w:rsidRDefault="0010141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7" type="#_x0000_t75" style="position:absolute;left:0;text-align:left;margin-left:11.7pt;margin-top:19.45pt;width:285.85pt;height:390pt;z-index:251669504;mso-position-horizontal-relative:text;mso-position-vertical-relative:text">
                  <v:imagedata r:id="rId30" o:title=""/>
                </v:shape>
                <o:OLEObject Type="Embed" ProgID="Visio.Drawing.15" ShapeID="_x0000_s1037" DrawAspect="Content" ObjectID="_1782663729" r:id="rId31"/>
              </w:object>
            </w: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6A0DFE" w:rsidRDefault="006A0DFE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F8145B" w:rsidRPr="00383FE7" w:rsidTr="00503969">
        <w:trPr>
          <w:trHeight w:val="1691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课堂教学安排</w:t>
            </w:r>
          </w:p>
        </w:tc>
        <w:tc>
          <w:tcPr>
            <w:tcW w:w="6378" w:type="dxa"/>
            <w:vAlign w:val="center"/>
          </w:tcPr>
          <w:p w:rsid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2017"/>
              <w:gridCol w:w="4135"/>
            </w:tblGrid>
            <w:tr w:rsidR="00F8145B" w:rsidTr="008132C4">
              <w:tc>
                <w:tcPr>
                  <w:tcW w:w="1639" w:type="pct"/>
                </w:tcPr>
                <w:p w:rsidR="00F8145B" w:rsidRPr="008132C4" w:rsidRDefault="008132C4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定义计量单位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0101台；0102只</w:t>
                  </w:r>
                </w:p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0103个；0104条</w:t>
                  </w:r>
                </w:p>
                <w:p w:rsidR="00F8145B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0105片；0106千米</w:t>
                  </w:r>
                </w:p>
              </w:tc>
            </w:tr>
            <w:tr w:rsidR="00F8145B" w:rsidTr="008132C4">
              <w:tc>
                <w:tcPr>
                  <w:tcW w:w="1639" w:type="pct"/>
                </w:tcPr>
                <w:p w:rsidR="008132C4" w:rsidRPr="008132C4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定义存货分类</w:t>
                  </w:r>
                </w:p>
                <w:p w:rsidR="00F8145B" w:rsidRPr="008132C4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01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产成品；02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半成品</w:t>
                  </w:r>
                </w:p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03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外购品；04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原材料</w:t>
                  </w:r>
                </w:p>
                <w:p w:rsidR="00F8145B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05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模型类；06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应税劳务</w:t>
                  </w:r>
                </w:p>
              </w:tc>
            </w:tr>
            <w:tr w:rsidR="00F8145B" w:rsidTr="008132C4">
              <w:tc>
                <w:tcPr>
                  <w:tcW w:w="1639" w:type="pct"/>
                </w:tcPr>
                <w:p w:rsidR="00F8145B" w:rsidRPr="008132C4" w:rsidRDefault="008132C4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定义存货档案</w:t>
                  </w:r>
                </w:p>
              </w:tc>
              <w:tc>
                <w:tcPr>
                  <w:tcW w:w="3361" w:type="pct"/>
                </w:tcPr>
                <w:p w:rsidR="00F8145B" w:rsidRPr="008132C4" w:rsidRDefault="008132C4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F8145B" w:rsidTr="008132C4">
              <w:tc>
                <w:tcPr>
                  <w:tcW w:w="1639" w:type="pct"/>
                </w:tcPr>
                <w:p w:rsidR="00F8145B" w:rsidRPr="008132C4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定义本企业开户银行</w:t>
                  </w:r>
                </w:p>
              </w:tc>
              <w:tc>
                <w:tcPr>
                  <w:tcW w:w="3361" w:type="pct"/>
                </w:tcPr>
                <w:p w:rsidR="00F8145B" w:rsidRPr="008132C4" w:rsidRDefault="008132C4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工行淮海路分理处，账号为120076584898</w:t>
                  </w:r>
                </w:p>
              </w:tc>
            </w:tr>
            <w:tr w:rsidR="00F8145B" w:rsidTr="008132C4">
              <w:tc>
                <w:tcPr>
                  <w:tcW w:w="1639" w:type="pct"/>
                </w:tcPr>
                <w:p w:rsidR="008132C4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定义仓库档案</w:t>
                  </w:r>
                </w:p>
                <w:p w:rsidR="00F8145B" w:rsidRPr="008132C4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361" w:type="pct"/>
                  <w:vAlign w:val="center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001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产成品仓库</w:t>
                  </w:r>
                </w:p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002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半成品仓库</w:t>
                  </w:r>
                </w:p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003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外购品仓库</w:t>
                  </w:r>
                </w:p>
                <w:p w:rsidR="00F8145B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lastRenderedPageBreak/>
                    <w:t>004</w:t>
                  </w:r>
                  <w:r w:rsidRPr="008132C4">
                    <w:rPr>
                      <w:rFonts w:ascii="仿宋" w:eastAsia="仿宋" w:hAnsi="仿宋" w:hint="eastAsia"/>
                      <w:sz w:val="24"/>
                    </w:rPr>
                    <w:tab/>
                    <w:t>原材料仓库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8132C4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lastRenderedPageBreak/>
                    <w:t>定义收发类别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8132C4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定义采购类型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普通采购，入库类别为“采购入库”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2B14BD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定义销售类型</w:t>
                  </w:r>
                </w:p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经销、代销，出库类别均为“销售出库”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入库存管理系统，录入各仓库期初库存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042239" w:rsidRDefault="008132C4" w:rsidP="00042239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入存货核算系统，录入各仓库期初余额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042239" w:rsidRDefault="008132C4" w:rsidP="00042239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 w:rsidRPr="008132C4">
                    <w:rPr>
                      <w:rFonts w:ascii="宋体" w:eastAsia="宋体" w:hAnsi="宋体" w:hint="eastAsia"/>
                      <w:sz w:val="24"/>
                    </w:rPr>
                    <w:t>设置存货科目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8132C4" w:rsidRDefault="008132C4" w:rsidP="00042239">
                  <w:pPr>
                    <w:widowControl/>
                    <w:spacing w:line="400" w:lineRule="exact"/>
                    <w:ind w:left="-40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设置对方科目</w:t>
                  </w:r>
                </w:p>
              </w:tc>
              <w:tc>
                <w:tcPr>
                  <w:tcW w:w="3361" w:type="pct"/>
                </w:tcPr>
                <w:p w:rsidR="008132C4" w:rsidRPr="008132C4" w:rsidRDefault="008132C4" w:rsidP="008132C4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8132C4">
                    <w:rPr>
                      <w:rFonts w:ascii="仿宋" w:eastAsia="仿宋" w:hAnsi="仿宋" w:hint="eastAsia"/>
                      <w:sz w:val="24"/>
                    </w:rPr>
                    <w:t>比照实验资料数据录入</w:t>
                  </w:r>
                </w:p>
              </w:tc>
            </w:tr>
            <w:tr w:rsidR="008132C4" w:rsidTr="008132C4">
              <w:tc>
                <w:tcPr>
                  <w:tcW w:w="1639" w:type="pct"/>
                </w:tcPr>
                <w:p w:rsidR="008132C4" w:rsidRPr="008132C4" w:rsidRDefault="008132C4" w:rsidP="008132C4">
                  <w:pPr>
                    <w:widowControl/>
                    <w:tabs>
                      <w:tab w:val="left" w:pos="840"/>
                    </w:tabs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  <w:r w:rsidRPr="008132C4">
                    <w:rPr>
                      <w:rFonts w:ascii="宋体" w:eastAsia="宋体" w:hAnsi="宋体" w:hint="eastAsia"/>
                      <w:sz w:val="24"/>
                    </w:rPr>
                    <w:t>期初余额录入</w:t>
                  </w:r>
                </w:p>
                <w:p w:rsidR="008132C4" w:rsidRPr="008132C4" w:rsidRDefault="008132C4" w:rsidP="008132C4">
                  <w:pPr>
                    <w:widowControl/>
                    <w:spacing w:line="400" w:lineRule="exact"/>
                    <w:jc w:val="left"/>
                    <w:rPr>
                      <w:rFonts w:ascii="宋体" w:eastAsia="宋体" w:hAnsi="宋体"/>
                      <w:sz w:val="24"/>
                    </w:rPr>
                  </w:pPr>
                </w:p>
              </w:tc>
              <w:tc>
                <w:tcPr>
                  <w:tcW w:w="3361" w:type="pct"/>
                </w:tcPr>
                <w:p w:rsidR="008132C4" w:rsidRDefault="008132C4" w:rsidP="008132C4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应付款管理系统期初数据录入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;</w:t>
                  </w:r>
                </w:p>
                <w:p w:rsidR="008132C4" w:rsidRDefault="008132C4" w:rsidP="008132C4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应收款管理系统期初数据录入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;</w:t>
                  </w:r>
                </w:p>
                <w:p w:rsidR="008132C4" w:rsidRDefault="008132C4" w:rsidP="008132C4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销售管理系统期初数据录入</w:t>
                  </w:r>
                </w:p>
                <w:p w:rsidR="008132C4" w:rsidRPr="00042239" w:rsidRDefault="008132C4" w:rsidP="008132C4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B14BD">
                    <w:rPr>
                      <w:rFonts w:ascii="宋体" w:eastAsia="宋体" w:hAnsi="宋体" w:hint="eastAsia"/>
                      <w:sz w:val="24"/>
                    </w:rPr>
                    <w:t>采购系统期初数据录入</w:t>
                  </w:r>
                </w:p>
              </w:tc>
            </w:tr>
          </w:tbl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F8145B" w:rsidRPr="00F8145B" w:rsidRDefault="00F8145B" w:rsidP="00396EA2">
      <w:pPr>
        <w:spacing w:line="400" w:lineRule="exact"/>
        <w:rPr>
          <w:sz w:val="24"/>
        </w:rPr>
      </w:pPr>
    </w:p>
    <w:p w:rsidR="00F8145B" w:rsidRDefault="00F8145B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p w:rsidR="006A0DFE" w:rsidRDefault="006A0DFE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F8145B" w:rsidRPr="00383FE7" w:rsidTr="00503969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F8145B" w:rsidRPr="00383FE7" w:rsidRDefault="00F8145B" w:rsidP="00F8145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CB23D3">
              <w:rPr>
                <w:rFonts w:ascii="仿宋" w:eastAsia="仿宋" w:hAnsi="仿宋" w:hint="eastAsia"/>
                <w:b/>
                <w:sz w:val="24"/>
              </w:rPr>
              <w:t>项目</w:t>
            </w:r>
            <w:r>
              <w:rPr>
                <w:rFonts w:ascii="仿宋" w:eastAsia="仿宋" w:hAnsi="仿宋"/>
                <w:b/>
                <w:sz w:val="24"/>
              </w:rPr>
              <w:t>12</w:t>
            </w:r>
            <w:r w:rsidRPr="00F8145B">
              <w:rPr>
                <w:rFonts w:ascii="仿宋" w:eastAsia="仿宋" w:hAnsi="仿宋" w:hint="eastAsia"/>
                <w:b/>
                <w:sz w:val="24"/>
              </w:rPr>
              <w:t>采购管理与应付款管理系统</w:t>
            </w:r>
            <w:r w:rsidRPr="00383FE7">
              <w:rPr>
                <w:rFonts w:ascii="仿宋" w:eastAsia="仿宋" w:hAnsi="仿宋" w:hint="eastAsia"/>
                <w:b/>
                <w:sz w:val="24"/>
              </w:rPr>
              <w:t>（</w:t>
            </w:r>
            <w:r w:rsidR="00865AFB">
              <w:rPr>
                <w:rFonts w:ascii="仿宋" w:eastAsia="仿宋" w:hAnsi="仿宋"/>
                <w:b/>
                <w:sz w:val="24"/>
              </w:rPr>
              <w:t>4</w:t>
            </w:r>
            <w:r w:rsidRPr="00383FE7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F8145B" w:rsidRPr="00383FE7" w:rsidTr="00D56AF6">
        <w:trPr>
          <w:trHeight w:val="3237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教学内容</w:t>
            </w:r>
          </w:p>
        </w:tc>
        <w:tc>
          <w:tcPr>
            <w:tcW w:w="6378" w:type="dxa"/>
            <w:vAlign w:val="center"/>
          </w:tcPr>
          <w:p w:rsidR="00F8145B" w:rsidRPr="00042239" w:rsidRDefault="00042239" w:rsidP="0088240C">
            <w:pPr>
              <w:widowControl/>
              <w:spacing w:line="400" w:lineRule="exact"/>
              <w:jc w:val="lef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 w:hint="eastAsia"/>
                <w:sz w:val="24"/>
              </w:rPr>
              <w:t>1、</w:t>
            </w:r>
            <w:r w:rsidR="00F8145B" w:rsidRPr="00042239">
              <w:rPr>
                <w:rFonts w:ascii="仿宋" w:eastAsia="仿宋" w:hAnsi="仿宋" w:hint="eastAsia"/>
                <w:sz w:val="24"/>
              </w:rPr>
              <w:t>普通采购业务的处理。</w:t>
            </w:r>
          </w:p>
          <w:p w:rsidR="00F8145B" w:rsidRPr="00042239" w:rsidRDefault="00F8145B" w:rsidP="00042239">
            <w:pPr>
              <w:pStyle w:val="a9"/>
              <w:widowControl/>
              <w:numPr>
                <w:ilvl w:val="0"/>
                <w:numId w:val="35"/>
              </w:numPr>
              <w:spacing w:line="400" w:lineRule="exact"/>
              <w:ind w:firstLineChars="0"/>
              <w:jc w:val="lef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 w:hint="eastAsia"/>
                <w:sz w:val="24"/>
              </w:rPr>
              <w:t>现付业务</w:t>
            </w:r>
          </w:p>
          <w:p w:rsidR="00F8145B" w:rsidRPr="00042239" w:rsidRDefault="00F8145B" w:rsidP="00042239">
            <w:pPr>
              <w:pStyle w:val="a9"/>
              <w:widowControl/>
              <w:numPr>
                <w:ilvl w:val="0"/>
                <w:numId w:val="35"/>
              </w:numPr>
              <w:spacing w:line="400" w:lineRule="exact"/>
              <w:ind w:firstLineChars="0"/>
              <w:jc w:val="lef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 w:hint="eastAsia"/>
                <w:sz w:val="24"/>
              </w:rPr>
              <w:t>运费分摊业务</w:t>
            </w:r>
          </w:p>
          <w:p w:rsidR="00F8145B" w:rsidRPr="00042239" w:rsidRDefault="00F8145B" w:rsidP="00042239">
            <w:pPr>
              <w:pStyle w:val="a9"/>
              <w:widowControl/>
              <w:numPr>
                <w:ilvl w:val="0"/>
                <w:numId w:val="35"/>
              </w:numPr>
              <w:spacing w:line="400" w:lineRule="exact"/>
              <w:ind w:firstLineChars="0"/>
              <w:jc w:val="lef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 w:hint="eastAsia"/>
                <w:sz w:val="24"/>
              </w:rPr>
              <w:t>暂估结算业务</w:t>
            </w:r>
          </w:p>
          <w:p w:rsidR="00F8145B" w:rsidRPr="00042239" w:rsidRDefault="00F8145B" w:rsidP="00042239">
            <w:pPr>
              <w:pStyle w:val="a9"/>
              <w:widowControl/>
              <w:numPr>
                <w:ilvl w:val="0"/>
                <w:numId w:val="35"/>
              </w:numPr>
              <w:spacing w:line="400" w:lineRule="exact"/>
              <w:ind w:firstLineChars="0"/>
              <w:jc w:val="lef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 w:hint="eastAsia"/>
                <w:sz w:val="24"/>
              </w:rPr>
              <w:t>开票前退货业务</w:t>
            </w:r>
          </w:p>
          <w:p w:rsidR="00F8145B" w:rsidRPr="0088240C" w:rsidRDefault="00F8145B" w:rsidP="0088240C">
            <w:pPr>
              <w:pStyle w:val="a9"/>
              <w:widowControl/>
              <w:numPr>
                <w:ilvl w:val="0"/>
                <w:numId w:val="35"/>
              </w:numPr>
              <w:spacing w:line="400" w:lineRule="exact"/>
              <w:ind w:firstLineChars="0"/>
              <w:jc w:val="left"/>
              <w:rPr>
                <w:rFonts w:ascii="仿宋" w:eastAsia="仿宋" w:hAnsi="仿宋"/>
                <w:sz w:val="24"/>
              </w:rPr>
            </w:pPr>
            <w:r w:rsidRPr="0088240C">
              <w:rPr>
                <w:rFonts w:ascii="仿宋" w:eastAsia="仿宋" w:hAnsi="仿宋" w:hint="eastAsia"/>
                <w:sz w:val="24"/>
              </w:rPr>
              <w:t>开票后退货业务</w:t>
            </w:r>
          </w:p>
          <w:p w:rsidR="0088240C" w:rsidRPr="0088240C" w:rsidRDefault="0088240C" w:rsidP="0088240C">
            <w:pPr>
              <w:pStyle w:val="a9"/>
              <w:widowControl/>
              <w:spacing w:line="400" w:lineRule="exact"/>
              <w:ind w:left="360" w:firstLineChars="0" w:firstLine="0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F8145B" w:rsidRPr="00383FE7" w:rsidTr="00D56AF6">
        <w:trPr>
          <w:trHeight w:val="1175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教学目标</w:t>
            </w:r>
          </w:p>
        </w:tc>
        <w:tc>
          <w:tcPr>
            <w:tcW w:w="6378" w:type="dxa"/>
            <w:vAlign w:val="center"/>
          </w:tcPr>
          <w:p w:rsidR="00F8145B" w:rsidRPr="00042239" w:rsidRDefault="00F8145B" w:rsidP="0004223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/>
                <w:sz w:val="24"/>
              </w:rPr>
              <w:t>1</w:t>
            </w:r>
            <w:r w:rsidRPr="00042239">
              <w:rPr>
                <w:rFonts w:ascii="仿宋" w:eastAsia="仿宋" w:hAnsi="仿宋" w:hint="eastAsia"/>
                <w:sz w:val="24"/>
              </w:rPr>
              <w:t>、理解采购管理、应付款管理系统与其他子系统之间的传递关系。</w:t>
            </w:r>
          </w:p>
          <w:p w:rsid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/>
                <w:sz w:val="24"/>
              </w:rPr>
              <w:t>2</w:t>
            </w:r>
            <w:r w:rsidRPr="00042239">
              <w:rPr>
                <w:rFonts w:ascii="仿宋" w:eastAsia="仿宋" w:hAnsi="仿宋" w:hint="eastAsia"/>
                <w:sz w:val="24"/>
              </w:rPr>
              <w:t>、掌握企业日常采购业务的处理流程。</w:t>
            </w:r>
          </w:p>
          <w:p w:rsidR="0088240C" w:rsidRPr="00042239" w:rsidRDefault="0088240C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F8145B" w:rsidRPr="00383FE7" w:rsidTr="00D56AF6">
        <w:trPr>
          <w:trHeight w:val="526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F8145B" w:rsidRPr="00383FE7" w:rsidRDefault="00042239" w:rsidP="00042239">
            <w:pPr>
              <w:spacing w:after="120"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042239">
              <w:rPr>
                <w:rFonts w:ascii="仿宋" w:eastAsia="仿宋" w:hAnsi="仿宋" w:hint="eastAsia"/>
                <w:sz w:val="24"/>
              </w:rPr>
              <w:t>日常采购业务的处理流程</w:t>
            </w:r>
          </w:p>
        </w:tc>
      </w:tr>
      <w:tr w:rsidR="00F8145B" w:rsidRPr="00383FE7" w:rsidTr="00D56AF6">
        <w:trPr>
          <w:trHeight w:val="562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</w:t>
            </w:r>
            <w:r w:rsidRPr="00383FE7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F8145B" w:rsidRPr="00383FE7" w:rsidRDefault="00042239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特殊业务的处理</w:t>
            </w:r>
          </w:p>
        </w:tc>
      </w:tr>
      <w:tr w:rsidR="00F8145B" w:rsidRPr="00383FE7" w:rsidTr="00D56AF6">
        <w:trPr>
          <w:trHeight w:val="698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383FE7">
              <w:rPr>
                <w:rFonts w:ascii="仿宋" w:eastAsia="仿宋" w:hAnsi="仿宋"/>
                <w:sz w:val="24"/>
              </w:rPr>
              <w:t>与</w:t>
            </w:r>
            <w:r>
              <w:rPr>
                <w:rFonts w:ascii="仿宋" w:eastAsia="仿宋" w:hAnsi="仿宋" w:hint="eastAsia"/>
                <w:sz w:val="24"/>
              </w:rPr>
              <w:t>学生</w:t>
            </w:r>
            <w:r w:rsidRPr="00383FE7">
              <w:rPr>
                <w:rFonts w:ascii="仿宋" w:eastAsia="仿宋" w:hAnsi="仿宋"/>
                <w:sz w:val="24"/>
              </w:rPr>
              <w:t>同步操作讲解，演示＋举例说明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88240C" w:rsidRPr="00383FE7" w:rsidRDefault="0088240C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D56AF6" w:rsidRPr="00383FE7" w:rsidTr="00503969">
        <w:trPr>
          <w:trHeight w:val="1119"/>
        </w:trPr>
        <w:tc>
          <w:tcPr>
            <w:tcW w:w="1985" w:type="dxa"/>
            <w:vAlign w:val="center"/>
          </w:tcPr>
          <w:p w:rsidR="00D56AF6" w:rsidRPr="00383FE7" w:rsidRDefault="00D56AF6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10141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8" type="#_x0000_t75" style="position:absolute;left:0;text-align:left;margin-left:3.7pt;margin-top:.65pt;width:300.15pt;height:208.5pt;z-index:251670528;mso-position-horizontal-relative:text;mso-position-vertical-relative:text">
                  <v:imagedata r:id="rId32" o:title=""/>
                </v:shape>
                <o:OLEObject Type="Embed" ProgID="Visio.Drawing.15" ShapeID="_x0000_s1038" DrawAspect="Content" ObjectID="_1782663730" r:id="rId33"/>
              </w:object>
            </w: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D56AF6" w:rsidRPr="00383FE7" w:rsidRDefault="00D56AF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F8145B" w:rsidRPr="00383FE7" w:rsidTr="00503969">
        <w:trPr>
          <w:trHeight w:val="1691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696"/>
              <w:gridCol w:w="5456"/>
            </w:tblGrid>
            <w:tr w:rsidR="00F8145B" w:rsidTr="00042239">
              <w:tc>
                <w:tcPr>
                  <w:tcW w:w="566" w:type="pct"/>
                </w:tcPr>
                <w:p w:rsidR="00042239" w:rsidRPr="0004223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042239">
                    <w:rPr>
                      <w:rFonts w:ascii="仿宋" w:eastAsia="仿宋" w:hAnsi="仿宋" w:hint="eastAsia"/>
                      <w:sz w:val="24"/>
                    </w:rPr>
                    <w:t>业务一：普通采购业务</w:t>
                  </w:r>
                </w:p>
                <w:p w:rsidR="00F8145B" w:rsidRPr="0004223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434" w:type="pct"/>
                </w:tcPr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 xml:space="preserve">1 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在库存系统中，设置采购入库单的格式</w:t>
                  </w:r>
                </w:p>
                <w:p w:rsidR="00042239" w:rsidRPr="003C0685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3C0685">
                    <w:rPr>
                      <w:rFonts w:ascii="宋体" w:eastAsia="宋体" w:hAnsi="宋体"/>
                      <w:sz w:val="24"/>
                    </w:rPr>
                    <w:t>2</w:t>
                  </w:r>
                  <w:r w:rsidRPr="003C0685">
                    <w:rPr>
                      <w:rFonts w:ascii="宋体" w:eastAsia="宋体" w:hAnsi="宋体" w:hint="eastAsia"/>
                      <w:sz w:val="24"/>
                    </w:rPr>
                    <w:t>在采购管理系统中填制并审核采购请购单</w:t>
                  </w:r>
                </w:p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3C0685">
                    <w:rPr>
                      <w:rFonts w:ascii="宋体" w:eastAsia="宋体" w:hAnsi="宋体"/>
                      <w:sz w:val="24"/>
                    </w:rPr>
                    <w:t xml:space="preserve">3 </w:t>
                  </w:r>
                  <w:r w:rsidRPr="003C0685">
                    <w:rPr>
                      <w:rFonts w:ascii="宋体" w:eastAsia="宋体" w:hAnsi="宋体" w:hint="eastAsia"/>
                      <w:sz w:val="24"/>
                    </w:rPr>
                    <w:t>在采购系统中，填制并审核采购订单。</w:t>
                  </w:r>
                </w:p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 xml:space="preserve">4 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在采购系统中，填制到货单。</w:t>
                  </w:r>
                </w:p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>5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在库存管理系统中填制并审核采购入库单。</w:t>
                  </w:r>
                </w:p>
                <w:p w:rsidR="00042239" w:rsidRPr="00D86DAA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>6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在采购管理系统中，填制采购发票。</w:t>
                  </w:r>
                </w:p>
                <w:p w:rsidR="00042239" w:rsidRPr="00D86DAA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>7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在采购管理系统中执行采购结算。</w:t>
                  </w:r>
                </w:p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8</w:t>
                  </w:r>
                  <w:r w:rsidRPr="00AE7EFB">
                    <w:rPr>
                      <w:rFonts w:ascii="宋体" w:eastAsia="宋体" w:hAnsi="宋体" w:hint="eastAsia"/>
                      <w:sz w:val="24"/>
                    </w:rPr>
                    <w:t>在应付管理系统中审核采购专用发票并生成应付凭证。</w:t>
                  </w:r>
                </w:p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9</w:t>
                  </w:r>
                  <w:r w:rsidRPr="00C57EA1">
                    <w:rPr>
                      <w:rFonts w:ascii="宋体" w:eastAsia="宋体" w:hAnsi="宋体"/>
                      <w:sz w:val="24"/>
                    </w:rPr>
                    <w:t xml:space="preserve"> </w:t>
                  </w:r>
                  <w:r w:rsidRPr="00C57EA1">
                    <w:rPr>
                      <w:rFonts w:ascii="宋体" w:eastAsia="宋体" w:hAnsi="宋体" w:hint="eastAsia"/>
                      <w:sz w:val="24"/>
                    </w:rPr>
                    <w:t>在存货系统中，进行入库单记账</w:t>
                  </w:r>
                </w:p>
                <w:p w:rsidR="00042239" w:rsidRPr="0004223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9671AA">
                    <w:rPr>
                      <w:rFonts w:ascii="宋体" w:eastAsia="宋体" w:hAnsi="宋体"/>
                      <w:sz w:val="24"/>
                    </w:rPr>
                    <w:t>1</w:t>
                  </w:r>
                  <w:r>
                    <w:rPr>
                      <w:rFonts w:ascii="宋体" w:eastAsia="宋体" w:hAnsi="宋体"/>
                      <w:sz w:val="24"/>
                    </w:rPr>
                    <w:t>0</w:t>
                  </w:r>
                  <w:r w:rsidRPr="009671AA">
                    <w:rPr>
                      <w:rFonts w:ascii="宋体" w:eastAsia="宋体" w:hAnsi="宋体" w:hint="eastAsia"/>
                      <w:sz w:val="24"/>
                    </w:rPr>
                    <w:t>在存货系统中，生成入库凭证</w:t>
                  </w:r>
                </w:p>
              </w:tc>
            </w:tr>
            <w:tr w:rsidR="00F8145B" w:rsidTr="00042239">
              <w:tc>
                <w:tcPr>
                  <w:tcW w:w="566" w:type="pct"/>
                </w:tcPr>
                <w:p w:rsidR="00042239" w:rsidRPr="0004223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042239">
                    <w:rPr>
                      <w:rFonts w:ascii="仿宋" w:eastAsia="仿宋" w:hAnsi="仿宋" w:hint="eastAsia"/>
                      <w:sz w:val="24"/>
                    </w:rPr>
                    <w:t>业务二：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现付业务</w:t>
                  </w:r>
                </w:p>
                <w:p w:rsidR="00F8145B" w:rsidRPr="0004223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434" w:type="pct"/>
                </w:tcPr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411280">
                    <w:rPr>
                      <w:rFonts w:ascii="宋体" w:eastAsia="宋体" w:hAnsi="宋体"/>
                      <w:sz w:val="24"/>
                    </w:rPr>
                    <w:t>1</w:t>
                  </w:r>
                  <w:r w:rsidRPr="00411280">
                    <w:rPr>
                      <w:rFonts w:ascii="宋体" w:eastAsia="宋体" w:hAnsi="宋体" w:hint="eastAsia"/>
                      <w:sz w:val="24"/>
                    </w:rPr>
                    <w:t>启动库存系统，填制并审核采购入库单</w:t>
                  </w:r>
                </w:p>
                <w:p w:rsidR="00042239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8E534E">
                    <w:rPr>
                      <w:rFonts w:ascii="宋体" w:eastAsia="宋体" w:hAnsi="宋体"/>
                      <w:sz w:val="24"/>
                    </w:rPr>
                    <w:t>2</w:t>
                  </w:r>
                  <w:r w:rsidRPr="008E534E">
                    <w:rPr>
                      <w:rFonts w:ascii="宋体" w:eastAsia="宋体" w:hAnsi="宋体" w:hint="eastAsia"/>
                      <w:sz w:val="24"/>
                    </w:rPr>
                    <w:t>在采购系统中，填制采购专用发票，并做现付处理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，完成采购结算。</w:t>
                  </w:r>
                </w:p>
                <w:p w:rsidR="00042239" w:rsidRPr="00FB6009" w:rsidRDefault="00042239" w:rsidP="00042239">
                  <w:pPr>
                    <w:tabs>
                      <w:tab w:val="left" w:pos="1287"/>
                    </w:tabs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FB6009">
                    <w:rPr>
                      <w:rFonts w:ascii="宋体" w:eastAsia="宋体" w:hAnsi="宋体"/>
                      <w:sz w:val="24"/>
                    </w:rPr>
                    <w:t xml:space="preserve">3 </w:t>
                  </w:r>
                  <w:r w:rsidRPr="00FB6009">
                    <w:rPr>
                      <w:rFonts w:ascii="宋体" w:eastAsia="宋体" w:hAnsi="宋体" w:hint="eastAsia"/>
                      <w:sz w:val="24"/>
                    </w:rPr>
                    <w:t>在应付管理系统中制单</w:t>
                  </w:r>
                </w:p>
                <w:p w:rsidR="00042239" w:rsidRPr="00250B1F" w:rsidRDefault="00042239" w:rsidP="00042239">
                  <w:pPr>
                    <w:tabs>
                      <w:tab w:val="left" w:pos="1287"/>
                    </w:tabs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4</w:t>
                  </w:r>
                  <w:r w:rsidRPr="00250B1F">
                    <w:rPr>
                      <w:rFonts w:ascii="宋体" w:eastAsia="宋体" w:hAnsi="宋体" w:hint="eastAsia"/>
                      <w:sz w:val="24"/>
                    </w:rPr>
                    <w:t>在存货系统中，进行入库单记账</w:t>
                  </w:r>
                </w:p>
                <w:p w:rsidR="00042239" w:rsidRPr="0004223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5</w:t>
                  </w:r>
                  <w:r w:rsidRPr="009671AA">
                    <w:rPr>
                      <w:rFonts w:ascii="宋体" w:eastAsia="宋体" w:hAnsi="宋体" w:hint="eastAsia"/>
                      <w:sz w:val="24"/>
                    </w:rPr>
                    <w:t>在存货系统中，生成入库凭证</w:t>
                  </w:r>
                </w:p>
              </w:tc>
            </w:tr>
            <w:tr w:rsidR="00F8145B" w:rsidTr="00042239">
              <w:tc>
                <w:tcPr>
                  <w:tcW w:w="566" w:type="pct"/>
                </w:tcPr>
                <w:p w:rsidR="00042239" w:rsidRPr="0004223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042239">
                    <w:rPr>
                      <w:rFonts w:ascii="仿宋" w:eastAsia="仿宋" w:hAnsi="仿宋" w:hint="eastAsia"/>
                      <w:sz w:val="24"/>
                    </w:rPr>
                    <w:t>业务三：运费分摊业务</w:t>
                  </w:r>
                </w:p>
                <w:p w:rsidR="00F8145B" w:rsidRPr="0004223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434" w:type="pct"/>
                </w:tcPr>
                <w:p w:rsidR="00F8145B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仿宋_GB2312" w:eastAsia="仿宋_GB2312"/>
                      <w:b/>
                      <w:sz w:val="24"/>
                    </w:rPr>
                    <w:t>1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启动库存系统，填制并审核采购入库单。</w:t>
                  </w:r>
                </w:p>
                <w:p w:rsidR="00042239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C40BC7">
                    <w:rPr>
                      <w:rFonts w:ascii="宋体" w:eastAsia="宋体" w:hAnsi="宋体"/>
                      <w:sz w:val="24"/>
                    </w:rPr>
                    <w:t xml:space="preserve">2 </w:t>
                  </w:r>
                  <w:r w:rsidRPr="00C40BC7">
                    <w:rPr>
                      <w:rFonts w:ascii="宋体" w:eastAsia="宋体" w:hAnsi="宋体" w:hint="eastAsia"/>
                      <w:sz w:val="24"/>
                    </w:rPr>
                    <w:t>在采购系统中，填制采购专用发票。</w:t>
                  </w:r>
                </w:p>
                <w:p w:rsidR="00042239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C40BC7">
                    <w:rPr>
                      <w:rFonts w:ascii="宋体" w:eastAsia="宋体" w:hAnsi="宋体"/>
                      <w:sz w:val="24"/>
                    </w:rPr>
                    <w:t xml:space="preserve">3 </w:t>
                  </w:r>
                  <w:r w:rsidRPr="00C40BC7">
                    <w:rPr>
                      <w:rFonts w:ascii="宋体" w:eastAsia="宋体" w:hAnsi="宋体" w:hint="eastAsia"/>
                      <w:sz w:val="24"/>
                    </w:rPr>
                    <w:t>在采购系统中，填制运费发票并进行手工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结</w:t>
                  </w:r>
                  <w:r w:rsidRPr="00C40BC7">
                    <w:rPr>
                      <w:rFonts w:ascii="宋体" w:eastAsia="宋体" w:hAnsi="宋体" w:hint="eastAsia"/>
                      <w:sz w:val="24"/>
                    </w:rPr>
                    <w:t>算</w:t>
                  </w:r>
                </w:p>
                <w:p w:rsidR="00042239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C0FAA">
                    <w:rPr>
                      <w:rFonts w:ascii="宋体" w:eastAsia="宋体" w:hAnsi="宋体"/>
                      <w:sz w:val="24"/>
                    </w:rPr>
                    <w:t>4</w:t>
                  </w:r>
                  <w:r w:rsidRPr="002C0FAA">
                    <w:rPr>
                      <w:rFonts w:ascii="宋体" w:eastAsia="宋体" w:hAnsi="宋体" w:hint="eastAsia"/>
                      <w:sz w:val="24"/>
                    </w:rPr>
                    <w:t>在存货系统中，进行</w:t>
                  </w:r>
                  <w:r w:rsidRPr="002C0FAA">
                    <w:rPr>
                      <w:rFonts w:ascii="宋体" w:eastAsia="宋体" w:hAnsi="宋体" w:hint="eastAsia"/>
                      <w:b/>
                      <w:bCs/>
                      <w:sz w:val="24"/>
                    </w:rPr>
                    <w:t>入库单</w:t>
                  </w:r>
                  <w:r w:rsidRPr="002C0FAA">
                    <w:rPr>
                      <w:rFonts w:ascii="宋体" w:eastAsia="宋体" w:hAnsi="宋体" w:hint="eastAsia"/>
                      <w:sz w:val="24"/>
                    </w:rPr>
                    <w:t>记账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。</w:t>
                  </w:r>
                </w:p>
                <w:p w:rsidR="00042239" w:rsidRPr="00042239" w:rsidRDefault="0004223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5</w:t>
                  </w:r>
                  <w:r w:rsidRPr="009671AA">
                    <w:rPr>
                      <w:rFonts w:ascii="宋体" w:eastAsia="宋体" w:hAnsi="宋体" w:hint="eastAsia"/>
                      <w:sz w:val="24"/>
                    </w:rPr>
                    <w:t>在存货系统中，生成入库凭证</w:t>
                  </w:r>
                </w:p>
              </w:tc>
            </w:tr>
            <w:tr w:rsidR="00F8145B" w:rsidTr="00042239">
              <w:tc>
                <w:tcPr>
                  <w:tcW w:w="566" w:type="pct"/>
                </w:tcPr>
                <w:p w:rsidR="00042239" w:rsidRPr="0004223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042239">
                    <w:rPr>
                      <w:rFonts w:ascii="仿宋" w:eastAsia="仿宋" w:hAnsi="仿宋" w:hint="eastAsia"/>
                      <w:sz w:val="24"/>
                    </w:rPr>
                    <w:t>业务四:暂估结算业务</w:t>
                  </w:r>
                </w:p>
                <w:p w:rsidR="00F8145B" w:rsidRPr="0004223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434" w:type="pct"/>
                </w:tcPr>
                <w:p w:rsidR="00042239" w:rsidRPr="002C145D" w:rsidRDefault="00042239" w:rsidP="00042239">
                  <w:pPr>
                    <w:tabs>
                      <w:tab w:val="left" w:pos="1140"/>
                    </w:tabs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C145D">
                    <w:rPr>
                      <w:rFonts w:ascii="宋体" w:eastAsia="宋体" w:hAnsi="宋体"/>
                      <w:sz w:val="24"/>
                    </w:rPr>
                    <w:t>1</w:t>
                  </w:r>
                  <w:r w:rsidRPr="002C145D">
                    <w:rPr>
                      <w:rFonts w:ascii="宋体" w:eastAsia="宋体" w:hAnsi="宋体" w:hint="eastAsia"/>
                      <w:sz w:val="24"/>
                    </w:rPr>
                    <w:t>在采购系统中，填制采购发票（可拷贝采购入库单）</w:t>
                  </w:r>
                </w:p>
                <w:p w:rsidR="00F8145B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2C145D">
                    <w:rPr>
                      <w:rFonts w:ascii="宋体" w:eastAsia="宋体" w:hAnsi="宋体"/>
                      <w:sz w:val="24"/>
                    </w:rPr>
                    <w:t>2</w:t>
                  </w:r>
                  <w:r w:rsidRPr="002C145D">
                    <w:rPr>
                      <w:rFonts w:ascii="宋体" w:eastAsia="宋体" w:hAnsi="宋体" w:hint="eastAsia"/>
                      <w:sz w:val="24"/>
                    </w:rPr>
                    <w:t>在采购系统中，执行采购结算</w:t>
                  </w:r>
                </w:p>
                <w:p w:rsidR="00042239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B06419">
                    <w:rPr>
                      <w:rFonts w:ascii="宋体" w:eastAsia="宋体" w:hAnsi="宋体"/>
                      <w:sz w:val="24"/>
                    </w:rPr>
                    <w:t xml:space="preserve">3 </w:t>
                  </w:r>
                  <w:r w:rsidRPr="00B06419">
                    <w:rPr>
                      <w:rFonts w:ascii="宋体" w:eastAsia="宋体" w:hAnsi="宋体" w:hint="eastAsia"/>
                      <w:sz w:val="24"/>
                    </w:rPr>
                    <w:t>在存货系统中，执行结算成本处理</w:t>
                  </w:r>
                </w:p>
                <w:p w:rsidR="00042239" w:rsidRPr="00042239" w:rsidRDefault="0004223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DE1FE6">
                    <w:rPr>
                      <w:rFonts w:ascii="宋体" w:eastAsia="宋体" w:hAnsi="宋体"/>
                      <w:sz w:val="24"/>
                    </w:rPr>
                    <w:t>4</w:t>
                  </w:r>
                  <w:r w:rsidRPr="00DE1FE6">
                    <w:rPr>
                      <w:rFonts w:ascii="宋体" w:eastAsia="宋体" w:hAnsi="宋体" w:hint="eastAsia"/>
                      <w:sz w:val="24"/>
                    </w:rPr>
                    <w:t>在存货系统中，生成凭证（红冲单，蓝冲单）</w:t>
                  </w:r>
                </w:p>
              </w:tc>
            </w:tr>
            <w:tr w:rsidR="00F8145B" w:rsidTr="00042239">
              <w:tc>
                <w:tcPr>
                  <w:tcW w:w="566" w:type="pct"/>
                </w:tcPr>
                <w:p w:rsidR="00F8145B" w:rsidRPr="00042239" w:rsidRDefault="0004223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042239">
                    <w:rPr>
                      <w:rFonts w:ascii="仿宋" w:eastAsia="仿宋" w:hAnsi="仿宋" w:hint="eastAsia"/>
                      <w:sz w:val="24"/>
                    </w:rPr>
                    <w:t>业务五:开票前退</w:t>
                  </w:r>
                  <w:r w:rsidRPr="00042239">
                    <w:rPr>
                      <w:rFonts w:ascii="仿宋" w:eastAsia="仿宋" w:hAnsi="仿宋" w:hint="eastAsia"/>
                      <w:sz w:val="24"/>
                    </w:rPr>
                    <w:lastRenderedPageBreak/>
                    <w:t>货业务</w:t>
                  </w:r>
                </w:p>
              </w:tc>
              <w:tc>
                <w:tcPr>
                  <w:tcW w:w="4434" w:type="pct"/>
                  <w:vAlign w:val="center"/>
                </w:tcPr>
                <w:p w:rsidR="00F8145B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5E2314">
                    <w:rPr>
                      <w:rFonts w:ascii="宋体" w:eastAsia="宋体" w:hAnsi="宋体"/>
                      <w:sz w:val="24"/>
                    </w:rPr>
                    <w:lastRenderedPageBreak/>
                    <w:t>1</w:t>
                  </w:r>
                  <w:r w:rsidRPr="005E2314">
                    <w:rPr>
                      <w:rFonts w:ascii="宋体" w:eastAsia="宋体" w:hAnsi="宋体" w:hint="eastAsia"/>
                      <w:sz w:val="24"/>
                    </w:rPr>
                    <w:t>收到货物时，在库存系统中填制入库单并审核</w:t>
                  </w:r>
                </w:p>
                <w:p w:rsidR="00042239" w:rsidRPr="005E2314" w:rsidRDefault="00042239" w:rsidP="00042239">
                  <w:pPr>
                    <w:tabs>
                      <w:tab w:val="left" w:pos="1140"/>
                    </w:tabs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 xml:space="preserve">2 </w:t>
                  </w:r>
                  <w:r w:rsidRPr="005E2314">
                    <w:rPr>
                      <w:rFonts w:ascii="宋体" w:eastAsia="宋体" w:hAnsi="宋体" w:hint="eastAsia"/>
                      <w:sz w:val="24"/>
                    </w:rPr>
                    <w:t>退货时，在库存系统中填制红字入库单</w:t>
                  </w:r>
                </w:p>
                <w:p w:rsidR="00042239" w:rsidRPr="0049712D" w:rsidRDefault="00042239" w:rsidP="00042239">
                  <w:pPr>
                    <w:tabs>
                      <w:tab w:val="left" w:pos="1140"/>
                    </w:tabs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49712D">
                    <w:rPr>
                      <w:rFonts w:ascii="宋体" w:eastAsia="宋体" w:hAnsi="宋体"/>
                      <w:sz w:val="24"/>
                    </w:rPr>
                    <w:t xml:space="preserve">3 </w:t>
                  </w:r>
                  <w:r w:rsidRPr="0049712D">
                    <w:rPr>
                      <w:rFonts w:ascii="宋体" w:eastAsia="宋体" w:hAnsi="宋体" w:hint="eastAsia"/>
                      <w:sz w:val="24"/>
                    </w:rPr>
                    <w:t>收到发票时，在采购系统中填制采购发票</w:t>
                  </w:r>
                </w:p>
                <w:p w:rsidR="00042239" w:rsidRPr="00D86DAA" w:rsidRDefault="00042239" w:rsidP="00042239">
                  <w:pPr>
                    <w:tabs>
                      <w:tab w:val="left" w:pos="1140"/>
                    </w:tabs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>4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在采购系统中，执行采购结算（手工结算）</w:t>
                  </w:r>
                </w:p>
                <w:p w:rsidR="00042239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AE509B">
                    <w:rPr>
                      <w:rFonts w:ascii="宋体" w:eastAsia="宋体" w:hAnsi="宋体"/>
                      <w:sz w:val="24"/>
                    </w:rPr>
                    <w:t xml:space="preserve">5 </w:t>
                  </w:r>
                  <w:r w:rsidRPr="00AE509B">
                    <w:rPr>
                      <w:rFonts w:ascii="宋体" w:eastAsia="宋体" w:hAnsi="宋体" w:hint="eastAsia"/>
                      <w:sz w:val="24"/>
                    </w:rPr>
                    <w:t>在存货系统中，执行正常单据记账。</w:t>
                  </w:r>
                </w:p>
                <w:p w:rsidR="00042239" w:rsidRPr="00AE509B" w:rsidRDefault="00042239" w:rsidP="0004223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lastRenderedPageBreak/>
                    <w:t xml:space="preserve">6 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生成凭证</w:t>
                  </w:r>
                </w:p>
                <w:p w:rsidR="00042239" w:rsidRPr="00042239" w:rsidRDefault="0004223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</w:tr>
            <w:tr w:rsidR="00F8145B" w:rsidTr="00042239">
              <w:tc>
                <w:tcPr>
                  <w:tcW w:w="566" w:type="pct"/>
                </w:tcPr>
                <w:p w:rsidR="00F8145B" w:rsidRPr="00042239" w:rsidRDefault="0004223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042239">
                    <w:rPr>
                      <w:rFonts w:ascii="仿宋" w:eastAsia="仿宋" w:hAnsi="仿宋" w:hint="eastAsia"/>
                      <w:sz w:val="24"/>
                    </w:rPr>
                    <w:lastRenderedPageBreak/>
                    <w:t>业务六:开票后退货业务</w:t>
                  </w:r>
                </w:p>
              </w:tc>
              <w:tc>
                <w:tcPr>
                  <w:tcW w:w="4434" w:type="pct"/>
                </w:tcPr>
                <w:p w:rsidR="00F8145B" w:rsidRDefault="00042239" w:rsidP="00503969">
                  <w:pPr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D86DAA">
                    <w:rPr>
                      <w:rFonts w:ascii="宋体" w:eastAsia="宋体" w:hAnsi="宋体"/>
                      <w:sz w:val="24"/>
                    </w:rPr>
                    <w:t>1</w:t>
                  </w:r>
                  <w:r w:rsidRPr="00D86DAA">
                    <w:rPr>
                      <w:rFonts w:ascii="宋体" w:eastAsia="宋体" w:hAnsi="宋体" w:hint="eastAsia"/>
                      <w:sz w:val="24"/>
                    </w:rPr>
                    <w:t>退货时，在库存系统中填制红字入库单</w:t>
                  </w:r>
                </w:p>
                <w:p w:rsidR="00042239" w:rsidRPr="00047413" w:rsidRDefault="00042239" w:rsidP="00042239">
                  <w:pPr>
                    <w:tabs>
                      <w:tab w:val="left" w:pos="1287"/>
                    </w:tabs>
                    <w:rPr>
                      <w:rFonts w:ascii="宋体" w:eastAsia="宋体" w:hAnsi="宋体"/>
                      <w:sz w:val="24"/>
                    </w:rPr>
                  </w:pPr>
                  <w:r w:rsidRPr="00047413">
                    <w:rPr>
                      <w:rFonts w:ascii="宋体" w:eastAsia="宋体" w:hAnsi="宋体"/>
                      <w:sz w:val="24"/>
                    </w:rPr>
                    <w:t xml:space="preserve">2 </w:t>
                  </w:r>
                  <w:r w:rsidRPr="00047413">
                    <w:rPr>
                      <w:rFonts w:ascii="宋体" w:eastAsia="宋体" w:hAnsi="宋体" w:hint="eastAsia"/>
                      <w:sz w:val="24"/>
                    </w:rPr>
                    <w:t>收到退货发票时，在采购系统中填制采购发票</w:t>
                  </w:r>
                </w:p>
                <w:p w:rsidR="00042239" w:rsidRPr="00047413" w:rsidRDefault="00042239" w:rsidP="00042239">
                  <w:pPr>
                    <w:tabs>
                      <w:tab w:val="left" w:pos="1287"/>
                    </w:tabs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 w:rsidRPr="00047413">
                    <w:rPr>
                      <w:rFonts w:ascii="宋体" w:eastAsia="宋体" w:hAnsi="宋体"/>
                      <w:sz w:val="24"/>
                    </w:rPr>
                    <w:t>3在采购系统中，执行采购结算（手工结算）</w:t>
                  </w:r>
                </w:p>
                <w:p w:rsidR="00042239" w:rsidRPr="00047413" w:rsidRDefault="00042239" w:rsidP="00042239">
                  <w:pPr>
                    <w:tabs>
                      <w:tab w:val="left" w:pos="1287"/>
                    </w:tabs>
                    <w:spacing w:line="400" w:lineRule="exact"/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4</w:t>
                  </w:r>
                  <w:r w:rsidRPr="00047413">
                    <w:rPr>
                      <w:rFonts w:ascii="宋体" w:eastAsia="宋体" w:hAnsi="宋体"/>
                      <w:sz w:val="24"/>
                    </w:rPr>
                    <w:t xml:space="preserve"> 在存货系统中，执行正常单据记账。</w:t>
                  </w:r>
                </w:p>
                <w:p w:rsidR="00042239" w:rsidRPr="00042239" w:rsidRDefault="0004223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5</w:t>
                  </w:r>
                  <w:r>
                    <w:rPr>
                      <w:rFonts w:ascii="宋体" w:eastAsia="宋体" w:hAnsi="宋体"/>
                      <w:sz w:val="24"/>
                    </w:rPr>
                    <w:t xml:space="preserve"> </w:t>
                  </w:r>
                  <w:r w:rsidRPr="00047413">
                    <w:rPr>
                      <w:rFonts w:ascii="宋体" w:eastAsia="宋体" w:hAnsi="宋体"/>
                      <w:sz w:val="24"/>
                    </w:rPr>
                    <w:t>生成凭证</w:t>
                  </w:r>
                </w:p>
              </w:tc>
            </w:tr>
          </w:tbl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F8145B" w:rsidRDefault="00F8145B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9F4AE5" w:rsidRDefault="009F4AE5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p w:rsidR="00B141B6" w:rsidRDefault="00B141B6" w:rsidP="00396EA2">
      <w:pPr>
        <w:spacing w:line="400" w:lineRule="exact"/>
        <w:rPr>
          <w:sz w:val="24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378"/>
      </w:tblGrid>
      <w:tr w:rsidR="00F8145B" w:rsidRPr="00383FE7" w:rsidTr="00503969">
        <w:trPr>
          <w:trHeight w:val="1005"/>
        </w:trPr>
        <w:tc>
          <w:tcPr>
            <w:tcW w:w="1985" w:type="dxa"/>
            <w:shd w:val="clear" w:color="auto" w:fill="BFBFBF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相关主题内容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F8145B" w:rsidRPr="00383FE7" w:rsidRDefault="00F8145B" w:rsidP="00865AFB">
            <w:pPr>
              <w:spacing w:line="400" w:lineRule="exact"/>
              <w:jc w:val="left"/>
              <w:rPr>
                <w:rFonts w:ascii="仿宋" w:eastAsia="仿宋" w:hAnsi="仿宋"/>
                <w:b/>
                <w:sz w:val="24"/>
              </w:rPr>
            </w:pPr>
            <w:r w:rsidRPr="00CB23D3">
              <w:rPr>
                <w:rFonts w:ascii="仿宋" w:eastAsia="仿宋" w:hAnsi="仿宋" w:hint="eastAsia"/>
                <w:b/>
                <w:sz w:val="24"/>
              </w:rPr>
              <w:t>项目</w:t>
            </w:r>
            <w:r>
              <w:rPr>
                <w:rFonts w:ascii="仿宋" w:eastAsia="仿宋" w:hAnsi="仿宋"/>
                <w:b/>
                <w:sz w:val="24"/>
              </w:rPr>
              <w:t>13</w:t>
            </w:r>
            <w:r w:rsidRPr="00F8145B">
              <w:rPr>
                <w:rFonts w:ascii="仿宋" w:eastAsia="仿宋" w:hAnsi="仿宋" w:hint="eastAsia"/>
                <w:b/>
                <w:sz w:val="24"/>
              </w:rPr>
              <w:t>采购管理与应付款管理系统</w:t>
            </w:r>
            <w:r w:rsidRPr="00383FE7">
              <w:rPr>
                <w:rFonts w:ascii="仿宋" w:eastAsia="仿宋" w:hAnsi="仿宋" w:hint="eastAsia"/>
                <w:b/>
                <w:sz w:val="24"/>
              </w:rPr>
              <w:t>（</w:t>
            </w:r>
            <w:r w:rsidR="00865AFB">
              <w:rPr>
                <w:rFonts w:ascii="仿宋" w:eastAsia="仿宋" w:hAnsi="仿宋"/>
                <w:b/>
                <w:sz w:val="24"/>
              </w:rPr>
              <w:t>4</w:t>
            </w:r>
            <w:r w:rsidRPr="00383FE7">
              <w:rPr>
                <w:rFonts w:ascii="仿宋" w:eastAsia="仿宋" w:hAnsi="仿宋" w:hint="eastAsia"/>
                <w:b/>
                <w:sz w:val="24"/>
              </w:rPr>
              <w:t>学时）</w:t>
            </w:r>
          </w:p>
        </w:tc>
      </w:tr>
      <w:tr w:rsidR="00F8145B" w:rsidRPr="00383FE7" w:rsidTr="00B141B6">
        <w:trPr>
          <w:trHeight w:val="4088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教学内容</w:t>
            </w:r>
          </w:p>
        </w:tc>
        <w:tc>
          <w:tcPr>
            <w:tcW w:w="6378" w:type="dxa"/>
            <w:vAlign w:val="center"/>
          </w:tcPr>
          <w:p w:rsidR="00F8145B" w:rsidRPr="00AA0BBA" w:rsidRDefault="00F8145B" w:rsidP="00F8145B">
            <w:pPr>
              <w:widowControl/>
              <w:numPr>
                <w:ilvl w:val="0"/>
                <w:numId w:val="31"/>
              </w:numPr>
              <w:spacing w:line="40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 w:hint="eastAsia"/>
                <w:sz w:val="24"/>
              </w:rPr>
              <w:t>普通销售业务。</w:t>
            </w:r>
          </w:p>
          <w:p w:rsidR="00F8145B" w:rsidRPr="00AA0BBA" w:rsidRDefault="00F8145B" w:rsidP="0088240C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 w:hint="eastAsia"/>
                <w:sz w:val="24"/>
              </w:rPr>
              <w:t xml:space="preserve">   </w:t>
            </w:r>
            <w:r w:rsidR="0088240C">
              <w:rPr>
                <w:rFonts w:ascii="宋体" w:eastAsia="宋体" w:hAnsi="宋体"/>
                <w:sz w:val="24"/>
              </w:rPr>
              <w:t xml:space="preserve"> </w:t>
            </w:r>
            <w:r w:rsidRPr="00AA0BBA">
              <w:rPr>
                <w:rFonts w:ascii="宋体" w:eastAsia="宋体" w:hAnsi="宋体"/>
                <w:sz w:val="24"/>
              </w:rPr>
              <w:t>2、</w:t>
            </w:r>
            <w:r w:rsidRPr="00AA0BBA">
              <w:rPr>
                <w:rFonts w:ascii="宋体" w:eastAsia="宋体" w:hAnsi="宋体" w:hint="eastAsia"/>
                <w:sz w:val="24"/>
              </w:rPr>
              <w:t>销售折扣业务</w:t>
            </w:r>
          </w:p>
          <w:p w:rsidR="00F8145B" w:rsidRPr="00AA0BBA" w:rsidRDefault="00F8145B" w:rsidP="00F8145B">
            <w:pPr>
              <w:spacing w:line="400" w:lineRule="exact"/>
              <w:ind w:firstLine="480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/>
                <w:sz w:val="24"/>
              </w:rPr>
              <w:t>3、</w:t>
            </w:r>
            <w:r w:rsidRPr="00AA0BBA">
              <w:rPr>
                <w:rFonts w:ascii="宋体" w:eastAsia="宋体" w:hAnsi="宋体" w:hint="eastAsia"/>
                <w:sz w:val="24"/>
              </w:rPr>
              <w:t>合并开票业务</w:t>
            </w:r>
          </w:p>
          <w:p w:rsidR="00F8145B" w:rsidRPr="00AA0BBA" w:rsidRDefault="00F8145B" w:rsidP="00F8145B">
            <w:pPr>
              <w:spacing w:line="400" w:lineRule="exact"/>
              <w:ind w:firstLine="480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/>
                <w:sz w:val="24"/>
              </w:rPr>
              <w:t>4、</w:t>
            </w:r>
            <w:r w:rsidRPr="00AA0BBA">
              <w:rPr>
                <w:rFonts w:ascii="宋体" w:eastAsia="宋体" w:hAnsi="宋体" w:hint="eastAsia"/>
                <w:sz w:val="24"/>
              </w:rPr>
              <w:t>多张发票业务</w:t>
            </w:r>
          </w:p>
          <w:p w:rsidR="00F8145B" w:rsidRPr="00AA0BBA" w:rsidRDefault="00F8145B" w:rsidP="00F8145B">
            <w:pPr>
              <w:spacing w:line="400" w:lineRule="exact"/>
              <w:ind w:firstLine="480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/>
                <w:sz w:val="24"/>
              </w:rPr>
              <w:t>5、</w:t>
            </w:r>
            <w:r w:rsidRPr="00AA0BBA">
              <w:rPr>
                <w:rFonts w:ascii="宋体" w:eastAsia="宋体" w:hAnsi="宋体" w:hint="eastAsia"/>
                <w:sz w:val="24"/>
              </w:rPr>
              <w:t>代垫费用业务</w:t>
            </w:r>
          </w:p>
          <w:p w:rsidR="00F8145B" w:rsidRPr="00AA0BBA" w:rsidRDefault="00F8145B" w:rsidP="00F8145B">
            <w:pPr>
              <w:spacing w:line="400" w:lineRule="exact"/>
              <w:ind w:firstLine="480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 w:hint="eastAsia"/>
                <w:sz w:val="24"/>
              </w:rPr>
              <w:t>6、委托代销业务</w:t>
            </w:r>
          </w:p>
          <w:p w:rsidR="00F8145B" w:rsidRPr="00B141B6" w:rsidRDefault="00F8145B" w:rsidP="00B141B6">
            <w:pPr>
              <w:spacing w:line="400" w:lineRule="exact"/>
              <w:ind w:firstLine="480"/>
              <w:rPr>
                <w:rFonts w:ascii="宋体" w:eastAsia="宋体" w:hAnsi="宋体"/>
                <w:sz w:val="24"/>
              </w:rPr>
            </w:pPr>
            <w:r w:rsidRPr="00AA0BBA">
              <w:rPr>
                <w:rFonts w:ascii="宋体" w:eastAsia="宋体" w:hAnsi="宋体"/>
                <w:sz w:val="24"/>
              </w:rPr>
              <w:t>7、</w:t>
            </w:r>
            <w:r w:rsidRPr="00AA0BBA">
              <w:rPr>
                <w:rFonts w:ascii="宋体" w:eastAsia="宋体" w:hAnsi="宋体" w:hint="eastAsia"/>
                <w:sz w:val="24"/>
              </w:rPr>
              <w:t>开票后退货业务</w:t>
            </w:r>
          </w:p>
        </w:tc>
      </w:tr>
      <w:tr w:rsidR="00F8145B" w:rsidRPr="00383FE7" w:rsidTr="00B141B6">
        <w:trPr>
          <w:trHeight w:val="1537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教学目标</w:t>
            </w:r>
          </w:p>
        </w:tc>
        <w:tc>
          <w:tcPr>
            <w:tcW w:w="6378" w:type="dxa"/>
            <w:vAlign w:val="center"/>
          </w:tcPr>
          <w:p w:rsidR="00F8145B" w:rsidRDefault="00F8145B" w:rsidP="00B141B6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1、</w:t>
            </w:r>
            <w:r w:rsidRPr="00D82A14">
              <w:rPr>
                <w:rFonts w:ascii="宋体" w:eastAsia="宋体" w:hAnsi="宋体" w:hint="eastAsia"/>
                <w:sz w:val="24"/>
              </w:rPr>
              <w:t>理解</w:t>
            </w:r>
            <w:r>
              <w:rPr>
                <w:rFonts w:ascii="宋体" w:eastAsia="宋体" w:hAnsi="宋体" w:hint="eastAsia"/>
                <w:sz w:val="24"/>
              </w:rPr>
              <w:t>销售管理与应收款管理系统</w:t>
            </w:r>
            <w:r w:rsidRPr="00D82A14">
              <w:rPr>
                <w:rFonts w:ascii="宋体" w:eastAsia="宋体" w:hAnsi="宋体" w:hint="eastAsia"/>
                <w:sz w:val="24"/>
              </w:rPr>
              <w:t>与其他子系统之间的传递关系。</w:t>
            </w:r>
          </w:p>
          <w:p w:rsidR="00F8145B" w:rsidRPr="00B141B6" w:rsidRDefault="00F8145B" w:rsidP="00B141B6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、</w:t>
            </w:r>
            <w:r w:rsidRPr="00D82A14">
              <w:rPr>
                <w:rFonts w:ascii="宋体" w:eastAsia="宋体" w:hAnsi="宋体" w:hint="eastAsia"/>
                <w:sz w:val="24"/>
              </w:rPr>
              <w:t>掌握企业日常</w:t>
            </w:r>
            <w:r>
              <w:rPr>
                <w:rFonts w:ascii="宋体" w:eastAsia="宋体" w:hAnsi="宋体" w:hint="eastAsia"/>
                <w:sz w:val="24"/>
              </w:rPr>
              <w:t>销售</w:t>
            </w:r>
            <w:r w:rsidRPr="00D82A14">
              <w:rPr>
                <w:rFonts w:ascii="宋体" w:eastAsia="宋体" w:hAnsi="宋体" w:hint="eastAsia"/>
                <w:sz w:val="24"/>
              </w:rPr>
              <w:t>业务的处理流程。</w:t>
            </w:r>
          </w:p>
        </w:tc>
      </w:tr>
      <w:tr w:rsidR="00F8145B" w:rsidRPr="00383FE7" w:rsidTr="00B141B6">
        <w:trPr>
          <w:trHeight w:val="709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教学重点</w:t>
            </w:r>
          </w:p>
        </w:tc>
        <w:tc>
          <w:tcPr>
            <w:tcW w:w="6378" w:type="dxa"/>
            <w:vAlign w:val="center"/>
          </w:tcPr>
          <w:p w:rsidR="00F8145B" w:rsidRPr="00383FE7" w:rsidRDefault="00503969" w:rsidP="00503969">
            <w:pPr>
              <w:spacing w:after="120" w:line="400" w:lineRule="exact"/>
              <w:outlineLvl w:val="0"/>
              <w:rPr>
                <w:rFonts w:ascii="仿宋" w:eastAsia="仿宋" w:hAnsi="仿宋"/>
                <w:sz w:val="24"/>
              </w:rPr>
            </w:pPr>
            <w:r w:rsidRPr="00D82A14">
              <w:rPr>
                <w:rFonts w:ascii="宋体" w:eastAsia="宋体" w:hAnsi="宋体" w:hint="eastAsia"/>
                <w:sz w:val="24"/>
              </w:rPr>
              <w:t>日常</w:t>
            </w:r>
            <w:r>
              <w:rPr>
                <w:rFonts w:ascii="宋体" w:eastAsia="宋体" w:hAnsi="宋体" w:hint="eastAsia"/>
                <w:sz w:val="24"/>
              </w:rPr>
              <w:t>销售</w:t>
            </w:r>
            <w:r w:rsidRPr="00D82A14">
              <w:rPr>
                <w:rFonts w:ascii="宋体" w:eastAsia="宋体" w:hAnsi="宋体" w:hint="eastAsia"/>
                <w:sz w:val="24"/>
              </w:rPr>
              <w:t>业务的处理流程。</w:t>
            </w:r>
          </w:p>
        </w:tc>
      </w:tr>
      <w:tr w:rsidR="00F8145B" w:rsidRPr="00383FE7" w:rsidTr="00B141B6">
        <w:trPr>
          <w:trHeight w:val="538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</w:t>
            </w:r>
            <w:r w:rsidRPr="00383FE7">
              <w:rPr>
                <w:rFonts w:ascii="黑体" w:eastAsia="黑体" w:hAnsi="黑体"/>
                <w:sz w:val="24"/>
              </w:rPr>
              <w:t>难点</w:t>
            </w:r>
          </w:p>
        </w:tc>
        <w:tc>
          <w:tcPr>
            <w:tcW w:w="6378" w:type="dxa"/>
            <w:vAlign w:val="center"/>
          </w:tcPr>
          <w:p w:rsidR="00F8145B" w:rsidRPr="00383FE7" w:rsidRDefault="00503969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特殊业务的处理</w:t>
            </w:r>
          </w:p>
        </w:tc>
      </w:tr>
      <w:tr w:rsidR="00F8145B" w:rsidRPr="00383FE7" w:rsidTr="00B141B6">
        <w:trPr>
          <w:trHeight w:val="694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t>教学方式</w:t>
            </w:r>
          </w:p>
        </w:tc>
        <w:tc>
          <w:tcPr>
            <w:tcW w:w="6378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383FE7">
              <w:rPr>
                <w:rFonts w:ascii="仿宋" w:eastAsia="仿宋" w:hAnsi="仿宋"/>
                <w:sz w:val="24"/>
              </w:rPr>
              <w:t>与</w:t>
            </w:r>
            <w:r>
              <w:rPr>
                <w:rFonts w:ascii="仿宋" w:eastAsia="仿宋" w:hAnsi="仿宋" w:hint="eastAsia"/>
                <w:sz w:val="24"/>
              </w:rPr>
              <w:t>学生</w:t>
            </w:r>
            <w:r w:rsidRPr="00383FE7">
              <w:rPr>
                <w:rFonts w:ascii="仿宋" w:eastAsia="仿宋" w:hAnsi="仿宋"/>
                <w:sz w:val="24"/>
              </w:rPr>
              <w:t>同步操作讲解，演示＋举例说明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B141B6" w:rsidRPr="00383FE7" w:rsidTr="00B141B6">
        <w:trPr>
          <w:trHeight w:val="694"/>
        </w:trPr>
        <w:tc>
          <w:tcPr>
            <w:tcW w:w="1985" w:type="dxa"/>
            <w:vAlign w:val="center"/>
          </w:tcPr>
          <w:p w:rsidR="00B141B6" w:rsidRPr="00383FE7" w:rsidRDefault="00B141B6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本章总体流程</w:t>
            </w:r>
          </w:p>
        </w:tc>
        <w:tc>
          <w:tcPr>
            <w:tcW w:w="6378" w:type="dxa"/>
            <w:vAlign w:val="center"/>
          </w:tcPr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10141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noProof/>
                <w:sz w:val="24"/>
              </w:rPr>
              <w:object w:dxaOrig="1440" w:dyaOrig="1440">
                <v:shape id="_x0000_s1039" type="#_x0000_t75" style="position:absolute;left:0;text-align:left;margin-left:.05pt;margin-top:5.05pt;width:307.6pt;height:195pt;z-index:251671552;mso-position-horizontal-relative:text;mso-position-vertical-relative:text">
                  <v:imagedata r:id="rId34" o:title=""/>
                </v:shape>
                <o:OLEObject Type="Embed" ProgID="Visio.Drawing.15" ShapeID="_x0000_s1039" DrawAspect="Content" ObjectID="_1782663731" r:id="rId35"/>
              </w:object>
            </w: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B141B6" w:rsidRPr="00383FE7" w:rsidRDefault="00B141B6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F8145B" w:rsidRPr="00383FE7" w:rsidTr="00503969">
        <w:trPr>
          <w:trHeight w:val="1691"/>
        </w:trPr>
        <w:tc>
          <w:tcPr>
            <w:tcW w:w="1985" w:type="dxa"/>
            <w:vAlign w:val="center"/>
          </w:tcPr>
          <w:p w:rsidR="00F8145B" w:rsidRPr="00383FE7" w:rsidRDefault="00F8145B" w:rsidP="00503969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383FE7">
              <w:rPr>
                <w:rFonts w:ascii="黑体" w:eastAsia="黑体" w:hAnsi="黑体" w:hint="eastAsia"/>
                <w:sz w:val="24"/>
              </w:rPr>
              <w:lastRenderedPageBreak/>
              <w:t>课堂教学安排</w:t>
            </w:r>
          </w:p>
        </w:tc>
        <w:tc>
          <w:tcPr>
            <w:tcW w:w="6378" w:type="dxa"/>
            <w:vAlign w:val="center"/>
          </w:tcPr>
          <w:p w:rsidR="00F8145B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tbl>
            <w:tblPr>
              <w:tblStyle w:val="ac"/>
              <w:tblW w:w="5000" w:type="pct"/>
              <w:tblLook w:val="04A0" w:firstRow="1" w:lastRow="0" w:firstColumn="1" w:lastColumn="0" w:noHBand="0" w:noVBand="1"/>
            </w:tblPr>
            <w:tblGrid>
              <w:gridCol w:w="1025"/>
              <w:gridCol w:w="5127"/>
            </w:tblGrid>
            <w:tr w:rsidR="00F8145B" w:rsidTr="00503969">
              <w:tc>
                <w:tcPr>
                  <w:tcW w:w="833" w:type="pct"/>
                </w:tcPr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</w:p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</w:p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</w:p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</w:p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</w:p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</w:p>
                <w:p w:rsidR="00503969" w:rsidRPr="00503969" w:rsidRDefault="00503969" w:rsidP="00503969">
                  <w:pPr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业务一：普通销售业务</w:t>
                  </w:r>
                </w:p>
                <w:p w:rsidR="00F8145B" w:rsidRPr="0050396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67" w:type="pct"/>
                </w:tcPr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1、在销售管理系统中填制并审核报价单。</w:t>
                  </w:r>
                </w:p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2、在销售管理系统中填制并审核销售订单</w:t>
                  </w:r>
                </w:p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3、在销售管理系统中填制并审核销售发货单</w:t>
                  </w:r>
                </w:p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4、在销售系统中完成基本设置，调整选项（将新增发票默认“参照发货单”）</w:t>
                  </w:r>
                </w:p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5、在销售管理系统中根据发货单填制并复核销售发票。</w:t>
                  </w:r>
                </w:p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6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在应收款管理系统中审核应收单据并生成销售收入凭证。</w:t>
                  </w:r>
                </w:p>
                <w:p w:rsidR="00042239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7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在库存管理系统中审核销售出库单。</w:t>
                  </w:r>
                </w:p>
                <w:p w:rsidR="00F8145B" w:rsidRPr="00503969" w:rsidRDefault="00042239" w:rsidP="0004223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8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在存货核算系统中对销售出库单记账但不生成凭证。</w:t>
                  </w:r>
                </w:p>
              </w:tc>
            </w:tr>
            <w:tr w:rsidR="00F8145B" w:rsidTr="00503969">
              <w:tc>
                <w:tcPr>
                  <w:tcW w:w="833" w:type="pct"/>
                </w:tcPr>
                <w:p w:rsidR="00F8145B" w:rsidRPr="00503969" w:rsidRDefault="00503969" w:rsidP="00503969">
                  <w:pPr>
                    <w:spacing w:before="240"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业务二：销售折扣业务</w:t>
                  </w:r>
                </w:p>
              </w:tc>
              <w:tc>
                <w:tcPr>
                  <w:tcW w:w="4167" w:type="pct"/>
                </w:tcPr>
                <w:p w:rsidR="00F8145B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1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在销售系统中，填制并审核销售发货单。</w:t>
                  </w:r>
                </w:p>
                <w:p w:rsidR="00503969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2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在销售系统中，根据发货单填制并复核销售发票。</w:t>
                  </w:r>
                </w:p>
              </w:tc>
            </w:tr>
            <w:tr w:rsidR="00F8145B" w:rsidTr="00503969">
              <w:tc>
                <w:tcPr>
                  <w:tcW w:w="833" w:type="pct"/>
                </w:tcPr>
                <w:p w:rsidR="00F8145B" w:rsidRPr="00503969" w:rsidRDefault="00503969" w:rsidP="00503969">
                  <w:pPr>
                    <w:spacing w:before="240"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业务三：合并开票业务</w:t>
                  </w:r>
                </w:p>
              </w:tc>
              <w:tc>
                <w:tcPr>
                  <w:tcW w:w="4167" w:type="pct"/>
                </w:tcPr>
                <w:p w:rsidR="00F8145B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1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在销售系统中，填制并审核两张销售发货单。</w:t>
                  </w:r>
                </w:p>
                <w:p w:rsidR="00503969" w:rsidRPr="00503969" w:rsidRDefault="00503969" w:rsidP="00503969">
                  <w:pPr>
                    <w:tabs>
                      <w:tab w:val="left" w:pos="1140"/>
                    </w:tabs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2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在销售系统中，根据上述两张发货单填制并复核销售发票。</w:t>
                  </w:r>
                </w:p>
                <w:p w:rsidR="00503969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</w:tr>
            <w:tr w:rsidR="00F8145B" w:rsidTr="00503969">
              <w:tc>
                <w:tcPr>
                  <w:tcW w:w="833" w:type="pct"/>
                </w:tcPr>
                <w:p w:rsidR="00503969" w:rsidRPr="00503969" w:rsidRDefault="00503969" w:rsidP="00503969">
                  <w:pPr>
                    <w:spacing w:before="240"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业务四：多张发票业务</w:t>
                  </w:r>
                </w:p>
                <w:p w:rsidR="00F8145B" w:rsidRPr="0050396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67" w:type="pct"/>
                </w:tcPr>
                <w:p w:rsidR="00F8145B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1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在销售系统中，填制并审核销售发货单。</w:t>
                  </w:r>
                </w:p>
                <w:p w:rsidR="00503969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在销售系统中，分别根据发货单填制并复核两张销售发票</w:t>
                  </w:r>
                </w:p>
              </w:tc>
            </w:tr>
            <w:tr w:rsidR="00F8145B" w:rsidTr="00503969">
              <w:tc>
                <w:tcPr>
                  <w:tcW w:w="833" w:type="pct"/>
                </w:tcPr>
                <w:p w:rsidR="00F8145B" w:rsidRPr="00503969" w:rsidRDefault="00503969" w:rsidP="00503969">
                  <w:pPr>
                    <w:spacing w:before="240"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业务五：代垫费用业务</w:t>
                  </w:r>
                </w:p>
              </w:tc>
              <w:tc>
                <w:tcPr>
                  <w:tcW w:w="4167" w:type="pct"/>
                  <w:vAlign w:val="center"/>
                </w:tcPr>
                <w:p w:rsidR="00F8145B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1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在企业应用平台中，增设费用项目为“安装费”</w:t>
                  </w:r>
                </w:p>
                <w:p w:rsidR="00503969" w:rsidRPr="00503969" w:rsidRDefault="00503969" w:rsidP="00503969">
                  <w:pPr>
                    <w:tabs>
                      <w:tab w:val="left" w:pos="879"/>
                      <w:tab w:val="left" w:pos="1287"/>
                    </w:tabs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2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在销售系统中，填制并审核代垫费用单</w:t>
                  </w:r>
                </w:p>
                <w:p w:rsidR="00503969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</w:tr>
            <w:tr w:rsidR="00F8145B" w:rsidTr="00503969">
              <w:tc>
                <w:tcPr>
                  <w:tcW w:w="833" w:type="pct"/>
                </w:tcPr>
                <w:p w:rsidR="00F8145B" w:rsidRPr="00503969" w:rsidRDefault="00503969" w:rsidP="00503969">
                  <w:pPr>
                    <w:spacing w:before="240"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业务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lastRenderedPageBreak/>
                    <w:t>六：委托代销业务</w:t>
                  </w:r>
                </w:p>
              </w:tc>
              <w:tc>
                <w:tcPr>
                  <w:tcW w:w="4167" w:type="pct"/>
                </w:tcPr>
                <w:p w:rsidR="00F8145B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lastRenderedPageBreak/>
                    <w:t>1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在存货系统中，调整委托代销业务的销售成本结转方法为“发出商品”</w:t>
                  </w:r>
                </w:p>
                <w:p w:rsidR="00503969" w:rsidRPr="00503969" w:rsidRDefault="00503969" w:rsidP="00503969">
                  <w:pPr>
                    <w:tabs>
                      <w:tab w:val="left" w:pos="1140"/>
                    </w:tabs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lastRenderedPageBreak/>
                    <w:t>2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委托代销发货处理</w:t>
                  </w:r>
                </w:p>
                <w:p w:rsidR="00503969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3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结算开票</w:t>
                  </w:r>
                </w:p>
              </w:tc>
            </w:tr>
            <w:tr w:rsidR="00F8145B" w:rsidTr="00503969">
              <w:tc>
                <w:tcPr>
                  <w:tcW w:w="833" w:type="pct"/>
                </w:tcPr>
                <w:p w:rsidR="00503969" w:rsidRPr="00503969" w:rsidRDefault="00503969" w:rsidP="00503969">
                  <w:pPr>
                    <w:spacing w:before="240"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lastRenderedPageBreak/>
                    <w:t>业务七：开票后退货业务</w:t>
                  </w:r>
                </w:p>
                <w:p w:rsidR="00F8145B" w:rsidRPr="00503969" w:rsidRDefault="00F8145B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4167" w:type="pct"/>
                </w:tcPr>
                <w:p w:rsidR="00503969" w:rsidRPr="00503969" w:rsidRDefault="00503969" w:rsidP="00503969">
                  <w:pPr>
                    <w:tabs>
                      <w:tab w:val="left" w:pos="1003"/>
                    </w:tabs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1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发生退货时，在销售系统中填制并审核委托代销结算退回单</w:t>
                  </w:r>
                </w:p>
                <w:p w:rsidR="00F8145B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2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在销售系统中，复核红字专用销售发票</w:t>
                  </w:r>
                </w:p>
                <w:p w:rsidR="00503969" w:rsidRPr="00503969" w:rsidRDefault="00503969" w:rsidP="00503969">
                  <w:pPr>
                    <w:tabs>
                      <w:tab w:val="left" w:pos="1003"/>
                    </w:tabs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3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在销售系统中，填制并复核委托代销退货单（参照发货单）</w:t>
                  </w:r>
                </w:p>
                <w:p w:rsidR="00503969" w:rsidRPr="00503969" w:rsidRDefault="00503969" w:rsidP="00503969">
                  <w:pPr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4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应收系统制单</w:t>
                  </w:r>
                </w:p>
                <w:p w:rsidR="00503969" w:rsidRPr="00503969" w:rsidRDefault="00503969" w:rsidP="00503969">
                  <w:pPr>
                    <w:widowControl/>
                    <w:tabs>
                      <w:tab w:val="left" w:pos="1003"/>
                    </w:tabs>
                    <w:spacing w:line="400" w:lineRule="exact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 w:hint="eastAsia"/>
                      <w:sz w:val="24"/>
                    </w:rPr>
                    <w:t>5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库存系统审核销售出库单</w:t>
                  </w:r>
                </w:p>
                <w:p w:rsidR="00503969" w:rsidRPr="00503969" w:rsidRDefault="00503969" w:rsidP="00503969">
                  <w:pPr>
                    <w:tabs>
                      <w:tab w:val="left" w:pos="1003"/>
                    </w:tabs>
                    <w:spacing w:line="400" w:lineRule="exact"/>
                    <w:rPr>
                      <w:rFonts w:ascii="仿宋" w:eastAsia="仿宋" w:hAnsi="仿宋"/>
                      <w:sz w:val="24"/>
                    </w:rPr>
                  </w:pPr>
                  <w:r w:rsidRPr="00503969">
                    <w:rPr>
                      <w:rFonts w:ascii="仿宋" w:eastAsia="仿宋" w:hAnsi="仿宋"/>
                      <w:sz w:val="24"/>
                    </w:rPr>
                    <w:t>6</w:t>
                  </w:r>
                  <w:r w:rsidR="0088240C">
                    <w:rPr>
                      <w:rFonts w:ascii="仿宋" w:eastAsia="仿宋" w:hAnsi="仿宋" w:hint="eastAsia"/>
                      <w:sz w:val="24"/>
                    </w:rPr>
                    <w:t>、</w:t>
                  </w:r>
                  <w:r w:rsidRPr="00503969">
                    <w:rPr>
                      <w:rFonts w:ascii="仿宋" w:eastAsia="仿宋" w:hAnsi="仿宋"/>
                      <w:sz w:val="24"/>
                    </w:rPr>
                    <w:t>在存货核算系统中对</w:t>
                  </w:r>
                  <w:r w:rsidRPr="00503969">
                    <w:rPr>
                      <w:rFonts w:ascii="仿宋" w:eastAsia="仿宋" w:hAnsi="仿宋" w:hint="eastAsia"/>
                      <w:sz w:val="24"/>
                    </w:rPr>
                    <w:t>发出商品</w:t>
                  </w:r>
                  <w:r w:rsidRPr="00503969">
                    <w:rPr>
                      <w:rFonts w:ascii="仿宋" w:eastAsia="仿宋" w:hAnsi="仿宋"/>
                      <w:sz w:val="24"/>
                    </w:rPr>
                    <w:t>记账</w:t>
                  </w:r>
                </w:p>
              </w:tc>
            </w:tr>
          </w:tbl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  <w:p w:rsidR="00F8145B" w:rsidRPr="00383FE7" w:rsidRDefault="00F8145B" w:rsidP="00503969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B141B6" w:rsidRDefault="00B141B6" w:rsidP="00396EA2">
      <w:pPr>
        <w:spacing w:line="400" w:lineRule="exact"/>
        <w:rPr>
          <w:sz w:val="24"/>
        </w:rPr>
      </w:pPr>
    </w:p>
    <w:sectPr w:rsidR="00B141B6" w:rsidSect="00F54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416" w:rsidRDefault="00101416">
      <w:r>
        <w:separator/>
      </w:r>
    </w:p>
  </w:endnote>
  <w:endnote w:type="continuationSeparator" w:id="0">
    <w:p w:rsidR="00101416" w:rsidRDefault="0010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40C" w:rsidRDefault="0088240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240C" w:rsidRDefault="0088240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40C" w:rsidRDefault="0088240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1B64">
      <w:rPr>
        <w:rStyle w:val="a6"/>
        <w:noProof/>
      </w:rPr>
      <w:t>21</w:t>
    </w:r>
    <w:r>
      <w:rPr>
        <w:rStyle w:val="a6"/>
      </w:rPr>
      <w:fldChar w:fldCharType="end"/>
    </w:r>
  </w:p>
  <w:p w:rsidR="0088240C" w:rsidRDefault="008824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416" w:rsidRDefault="00101416">
      <w:r>
        <w:separator/>
      </w:r>
    </w:p>
  </w:footnote>
  <w:footnote w:type="continuationSeparator" w:id="0">
    <w:p w:rsidR="00101416" w:rsidRDefault="00101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EDB2FC"/>
    <w:multiLevelType w:val="singleLevel"/>
    <w:tmpl w:val="D5EDB2FC"/>
    <w:lvl w:ilvl="0">
      <w:start w:val="1"/>
      <w:numFmt w:val="decimal"/>
      <w:suff w:val="nothing"/>
      <w:lvlText w:val="（%1）"/>
      <w:lvlJc w:val="left"/>
      <w:pPr>
        <w:ind w:left="480" w:firstLine="0"/>
      </w:pPr>
    </w:lvl>
  </w:abstractNum>
  <w:abstractNum w:abstractNumId="1" w15:restartNumberingAfterBreak="0">
    <w:nsid w:val="00183470"/>
    <w:multiLevelType w:val="singleLevel"/>
    <w:tmpl w:val="3C817B4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0AA505FE"/>
    <w:multiLevelType w:val="hybridMultilevel"/>
    <w:tmpl w:val="5A68A112"/>
    <w:lvl w:ilvl="0" w:tplc="6172B1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6150D2"/>
    <w:multiLevelType w:val="hybridMultilevel"/>
    <w:tmpl w:val="004E0E02"/>
    <w:lvl w:ilvl="0" w:tplc="FA2CEF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82775B"/>
    <w:multiLevelType w:val="multilevel"/>
    <w:tmpl w:val="CA4A05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96D222A"/>
    <w:multiLevelType w:val="hybridMultilevel"/>
    <w:tmpl w:val="1660E000"/>
    <w:lvl w:ilvl="0" w:tplc="AE98A0CA">
      <w:start w:val="1"/>
      <w:numFmt w:val="decimal"/>
      <w:lvlText w:val="第%1节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15139F"/>
    <w:multiLevelType w:val="multilevel"/>
    <w:tmpl w:val="1C15139F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2C0149"/>
    <w:multiLevelType w:val="singleLevel"/>
    <w:tmpl w:val="222C0149"/>
    <w:lvl w:ilvl="0">
      <w:start w:val="1"/>
      <w:numFmt w:val="decimal"/>
      <w:suff w:val="nothing"/>
      <w:lvlText w:val="%1、"/>
      <w:lvlJc w:val="left"/>
      <w:pPr>
        <w:ind w:left="-40"/>
      </w:pPr>
    </w:lvl>
  </w:abstractNum>
  <w:abstractNum w:abstractNumId="8" w15:restartNumberingAfterBreak="0">
    <w:nsid w:val="22D45D99"/>
    <w:multiLevelType w:val="hybridMultilevel"/>
    <w:tmpl w:val="ED22E752"/>
    <w:lvl w:ilvl="0" w:tplc="E820D82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3070F40"/>
    <w:multiLevelType w:val="hybridMultilevel"/>
    <w:tmpl w:val="2DDA81A8"/>
    <w:lvl w:ilvl="0" w:tplc="935E0CBE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014C9E"/>
    <w:multiLevelType w:val="hybridMultilevel"/>
    <w:tmpl w:val="A0EAC380"/>
    <w:lvl w:ilvl="0" w:tplc="80FE011A">
      <w:start w:val="2"/>
      <w:numFmt w:val="decimal"/>
      <w:lvlText w:val="第%1节"/>
      <w:lvlJc w:val="left"/>
      <w:pPr>
        <w:ind w:left="720" w:hanging="720"/>
      </w:pPr>
      <w:rPr>
        <w:rFonts w:hint="default"/>
      </w:rPr>
    </w:lvl>
    <w:lvl w:ilvl="1" w:tplc="B3D44822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2C49FA"/>
    <w:multiLevelType w:val="hybridMultilevel"/>
    <w:tmpl w:val="AE0A5C6C"/>
    <w:lvl w:ilvl="0" w:tplc="960CAF5A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3459F5"/>
    <w:multiLevelType w:val="hybridMultilevel"/>
    <w:tmpl w:val="A5CE3E64"/>
    <w:lvl w:ilvl="0" w:tplc="7C5409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9A1E85"/>
    <w:multiLevelType w:val="singleLevel"/>
    <w:tmpl w:val="3C817B42"/>
    <w:lvl w:ilvl="0">
      <w:start w:val="1"/>
      <w:numFmt w:val="decimal"/>
      <w:suff w:val="nothing"/>
      <w:lvlText w:val="%1、"/>
      <w:lvlJc w:val="left"/>
    </w:lvl>
  </w:abstractNum>
  <w:abstractNum w:abstractNumId="14" w15:restartNumberingAfterBreak="0">
    <w:nsid w:val="2A9E2F13"/>
    <w:multiLevelType w:val="hybridMultilevel"/>
    <w:tmpl w:val="89D435EE"/>
    <w:lvl w:ilvl="0" w:tplc="23C836E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B24B86"/>
    <w:multiLevelType w:val="hybridMultilevel"/>
    <w:tmpl w:val="1952A19C"/>
    <w:lvl w:ilvl="0" w:tplc="4A809B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BA42FE2"/>
    <w:multiLevelType w:val="hybridMultilevel"/>
    <w:tmpl w:val="ED22E752"/>
    <w:lvl w:ilvl="0" w:tplc="E820D82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C817B42"/>
    <w:multiLevelType w:val="singleLevel"/>
    <w:tmpl w:val="3C817B42"/>
    <w:lvl w:ilvl="0">
      <w:start w:val="1"/>
      <w:numFmt w:val="decimal"/>
      <w:suff w:val="nothing"/>
      <w:lvlText w:val="%1、"/>
      <w:lvlJc w:val="left"/>
    </w:lvl>
  </w:abstractNum>
  <w:abstractNum w:abstractNumId="18" w15:restartNumberingAfterBreak="0">
    <w:nsid w:val="461B366C"/>
    <w:multiLevelType w:val="hybridMultilevel"/>
    <w:tmpl w:val="AE7A07D2"/>
    <w:lvl w:ilvl="0" w:tplc="1AE4EC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55565E"/>
    <w:multiLevelType w:val="hybridMultilevel"/>
    <w:tmpl w:val="8E76B4F8"/>
    <w:lvl w:ilvl="0" w:tplc="63261014">
      <w:start w:val="1"/>
      <w:numFmt w:val="decimal"/>
      <w:lvlText w:val="第%1节"/>
      <w:lvlJc w:val="left"/>
      <w:pPr>
        <w:ind w:left="735" w:hanging="735"/>
      </w:pPr>
      <w:rPr>
        <w:rFonts w:hint="default"/>
      </w:rPr>
    </w:lvl>
    <w:lvl w:ilvl="1" w:tplc="072C8E2A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8302D2"/>
    <w:multiLevelType w:val="hybridMultilevel"/>
    <w:tmpl w:val="390A9488"/>
    <w:lvl w:ilvl="0" w:tplc="31120E5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6B5777"/>
    <w:multiLevelType w:val="hybridMultilevel"/>
    <w:tmpl w:val="FE0CDEDC"/>
    <w:lvl w:ilvl="0" w:tplc="29DAD62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0A7C3C"/>
    <w:multiLevelType w:val="hybridMultilevel"/>
    <w:tmpl w:val="2ABCF2FE"/>
    <w:lvl w:ilvl="0" w:tplc="AC363B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9710D0"/>
    <w:multiLevelType w:val="hybridMultilevel"/>
    <w:tmpl w:val="EE12C410"/>
    <w:lvl w:ilvl="0" w:tplc="11C29ABE">
      <w:start w:val="1"/>
      <w:numFmt w:val="decimal"/>
      <w:lvlText w:val="第%1节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58DEA9B"/>
    <w:multiLevelType w:val="singleLevel"/>
    <w:tmpl w:val="558DEA9B"/>
    <w:lvl w:ilvl="0">
      <w:start w:val="1"/>
      <w:numFmt w:val="decimal"/>
      <w:suff w:val="nothing"/>
      <w:lvlText w:val="（%1）"/>
      <w:lvlJc w:val="left"/>
    </w:lvl>
  </w:abstractNum>
  <w:abstractNum w:abstractNumId="25" w15:restartNumberingAfterBreak="0">
    <w:nsid w:val="571A454C"/>
    <w:multiLevelType w:val="hybridMultilevel"/>
    <w:tmpl w:val="72D033E6"/>
    <w:lvl w:ilvl="0" w:tplc="3500885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9DB1BCB"/>
    <w:multiLevelType w:val="singleLevel"/>
    <w:tmpl w:val="59DB1BCB"/>
    <w:lvl w:ilvl="0">
      <w:start w:val="3"/>
      <w:numFmt w:val="decimal"/>
      <w:suff w:val="nothing"/>
      <w:lvlText w:val="%1."/>
      <w:lvlJc w:val="left"/>
    </w:lvl>
  </w:abstractNum>
  <w:abstractNum w:abstractNumId="27" w15:restartNumberingAfterBreak="0">
    <w:nsid w:val="59DB872E"/>
    <w:multiLevelType w:val="singleLevel"/>
    <w:tmpl w:val="59DB872E"/>
    <w:lvl w:ilvl="0">
      <w:start w:val="1"/>
      <w:numFmt w:val="decimal"/>
      <w:suff w:val="space"/>
      <w:lvlText w:val="第%1节"/>
      <w:lvlJc w:val="left"/>
    </w:lvl>
  </w:abstractNum>
  <w:abstractNum w:abstractNumId="28" w15:restartNumberingAfterBreak="0">
    <w:nsid w:val="59DC245B"/>
    <w:multiLevelType w:val="singleLevel"/>
    <w:tmpl w:val="59DC245B"/>
    <w:lvl w:ilvl="0">
      <w:start w:val="1"/>
      <w:numFmt w:val="decimal"/>
      <w:suff w:val="space"/>
      <w:lvlText w:val="第%1节"/>
      <w:lvlJc w:val="left"/>
    </w:lvl>
  </w:abstractNum>
  <w:abstractNum w:abstractNumId="29" w15:restartNumberingAfterBreak="0">
    <w:nsid w:val="59DEDD6A"/>
    <w:multiLevelType w:val="singleLevel"/>
    <w:tmpl w:val="59DEDD6A"/>
    <w:lvl w:ilvl="0">
      <w:start w:val="1"/>
      <w:numFmt w:val="decimal"/>
      <w:suff w:val="space"/>
      <w:lvlText w:val="第%1节"/>
      <w:lvlJc w:val="left"/>
    </w:lvl>
  </w:abstractNum>
  <w:abstractNum w:abstractNumId="30" w15:restartNumberingAfterBreak="0">
    <w:nsid w:val="5A02EBCC"/>
    <w:multiLevelType w:val="multilevel"/>
    <w:tmpl w:val="5A02EBCC"/>
    <w:lvl w:ilvl="0">
      <w:start w:val="1"/>
      <w:numFmt w:val="decimal"/>
      <w:suff w:val="space"/>
      <w:lvlText w:val="第%1节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 w15:restartNumberingAfterBreak="0">
    <w:nsid w:val="5A02EBED"/>
    <w:multiLevelType w:val="multilevel"/>
    <w:tmpl w:val="5A02EBED"/>
    <w:lvl w:ilvl="0">
      <w:start w:val="2"/>
      <w:numFmt w:val="decimal"/>
      <w:suff w:val="space"/>
      <w:lvlText w:val="第%1节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 w15:restartNumberingAfterBreak="0">
    <w:nsid w:val="5A02EBF8"/>
    <w:multiLevelType w:val="multilevel"/>
    <w:tmpl w:val="D15AE48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仿宋" w:eastAsia="仿宋" w:hAnsi="仿宋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 w15:restartNumberingAfterBreak="0">
    <w:nsid w:val="5A7A4493"/>
    <w:multiLevelType w:val="hybridMultilevel"/>
    <w:tmpl w:val="46ACBDC4"/>
    <w:lvl w:ilvl="0" w:tplc="C7E4F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A602DFE"/>
    <w:multiLevelType w:val="hybridMultilevel"/>
    <w:tmpl w:val="E334BEF0"/>
    <w:lvl w:ilvl="0" w:tplc="5A1A2B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809B8"/>
    <w:multiLevelType w:val="hybridMultilevel"/>
    <w:tmpl w:val="42C4DBC2"/>
    <w:lvl w:ilvl="0" w:tplc="78F831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0058E0"/>
    <w:multiLevelType w:val="singleLevel"/>
    <w:tmpl w:val="770058E0"/>
    <w:lvl w:ilvl="0">
      <w:start w:val="1"/>
      <w:numFmt w:val="decimal"/>
      <w:suff w:val="nothing"/>
      <w:lvlText w:val="%1、"/>
      <w:lvlJc w:val="left"/>
    </w:lvl>
  </w:abstractNum>
  <w:abstractNum w:abstractNumId="37" w15:restartNumberingAfterBreak="0">
    <w:nsid w:val="7FE5392F"/>
    <w:multiLevelType w:val="hybridMultilevel"/>
    <w:tmpl w:val="11508F94"/>
    <w:lvl w:ilvl="0" w:tplc="6D2CA3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6"/>
  </w:num>
  <w:num w:numId="3">
    <w:abstractNumId w:val="27"/>
  </w:num>
  <w:num w:numId="4">
    <w:abstractNumId w:val="28"/>
  </w:num>
  <w:num w:numId="5">
    <w:abstractNumId w:val="30"/>
  </w:num>
  <w:num w:numId="6">
    <w:abstractNumId w:val="31"/>
  </w:num>
  <w:num w:numId="7">
    <w:abstractNumId w:val="32"/>
  </w:num>
  <w:num w:numId="8">
    <w:abstractNumId w:val="29"/>
  </w:num>
  <w:num w:numId="9">
    <w:abstractNumId w:val="33"/>
  </w:num>
  <w:num w:numId="10">
    <w:abstractNumId w:val="19"/>
  </w:num>
  <w:num w:numId="11">
    <w:abstractNumId w:val="18"/>
  </w:num>
  <w:num w:numId="12">
    <w:abstractNumId w:val="15"/>
  </w:num>
  <w:num w:numId="13">
    <w:abstractNumId w:val="22"/>
  </w:num>
  <w:num w:numId="14">
    <w:abstractNumId w:val="35"/>
  </w:num>
  <w:num w:numId="15">
    <w:abstractNumId w:val="37"/>
  </w:num>
  <w:num w:numId="16">
    <w:abstractNumId w:val="34"/>
  </w:num>
  <w:num w:numId="17">
    <w:abstractNumId w:val="3"/>
  </w:num>
  <w:num w:numId="18">
    <w:abstractNumId w:val="5"/>
  </w:num>
  <w:num w:numId="19">
    <w:abstractNumId w:val="23"/>
  </w:num>
  <w:num w:numId="20">
    <w:abstractNumId w:val="10"/>
  </w:num>
  <w:num w:numId="21">
    <w:abstractNumId w:val="14"/>
  </w:num>
  <w:num w:numId="22">
    <w:abstractNumId w:val="25"/>
  </w:num>
  <w:num w:numId="23">
    <w:abstractNumId w:val="12"/>
  </w:num>
  <w:num w:numId="24">
    <w:abstractNumId w:val="2"/>
  </w:num>
  <w:num w:numId="25">
    <w:abstractNumId w:val="4"/>
  </w:num>
  <w:num w:numId="26">
    <w:abstractNumId w:val="36"/>
  </w:num>
  <w:num w:numId="27">
    <w:abstractNumId w:val="0"/>
  </w:num>
  <w:num w:numId="28">
    <w:abstractNumId w:val="24"/>
  </w:num>
  <w:num w:numId="29">
    <w:abstractNumId w:val="17"/>
  </w:num>
  <w:num w:numId="30">
    <w:abstractNumId w:val="1"/>
  </w:num>
  <w:num w:numId="31">
    <w:abstractNumId w:val="13"/>
  </w:num>
  <w:num w:numId="32">
    <w:abstractNumId w:val="8"/>
  </w:num>
  <w:num w:numId="33">
    <w:abstractNumId w:val="16"/>
  </w:num>
  <w:num w:numId="34">
    <w:abstractNumId w:val="7"/>
  </w:num>
  <w:num w:numId="35">
    <w:abstractNumId w:val="21"/>
  </w:num>
  <w:num w:numId="36">
    <w:abstractNumId w:val="20"/>
  </w:num>
  <w:num w:numId="37">
    <w:abstractNumId w:val="9"/>
  </w:num>
  <w:num w:numId="3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9787C"/>
    <w:rsid w:val="000040A0"/>
    <w:rsid w:val="00030E04"/>
    <w:rsid w:val="00031652"/>
    <w:rsid w:val="00042239"/>
    <w:rsid w:val="00053115"/>
    <w:rsid w:val="000623C0"/>
    <w:rsid w:val="0006507B"/>
    <w:rsid w:val="000928FC"/>
    <w:rsid w:val="000A3423"/>
    <w:rsid w:val="000B7D11"/>
    <w:rsid w:val="000E6771"/>
    <w:rsid w:val="00101416"/>
    <w:rsid w:val="00103E0C"/>
    <w:rsid w:val="0011553D"/>
    <w:rsid w:val="00120E48"/>
    <w:rsid w:val="001214E3"/>
    <w:rsid w:val="0012422A"/>
    <w:rsid w:val="00130161"/>
    <w:rsid w:val="00137A7C"/>
    <w:rsid w:val="00141C97"/>
    <w:rsid w:val="00145A56"/>
    <w:rsid w:val="00157AE2"/>
    <w:rsid w:val="00161970"/>
    <w:rsid w:val="00173B07"/>
    <w:rsid w:val="00174A8C"/>
    <w:rsid w:val="00183A73"/>
    <w:rsid w:val="00192427"/>
    <w:rsid w:val="001931A0"/>
    <w:rsid w:val="001942B4"/>
    <w:rsid w:val="0019489F"/>
    <w:rsid w:val="001A5CFF"/>
    <w:rsid w:val="001A6BAB"/>
    <w:rsid w:val="001C255F"/>
    <w:rsid w:val="001C385F"/>
    <w:rsid w:val="001F2926"/>
    <w:rsid w:val="0021404F"/>
    <w:rsid w:val="00234F5C"/>
    <w:rsid w:val="002555D1"/>
    <w:rsid w:val="00266583"/>
    <w:rsid w:val="00272C88"/>
    <w:rsid w:val="00273CC8"/>
    <w:rsid w:val="00285A96"/>
    <w:rsid w:val="002A0E43"/>
    <w:rsid w:val="002B4F8A"/>
    <w:rsid w:val="002C0B44"/>
    <w:rsid w:val="002E11F6"/>
    <w:rsid w:val="002E7DE9"/>
    <w:rsid w:val="003021B6"/>
    <w:rsid w:val="003162BC"/>
    <w:rsid w:val="00320D50"/>
    <w:rsid w:val="00322D75"/>
    <w:rsid w:val="003355DF"/>
    <w:rsid w:val="00372FAA"/>
    <w:rsid w:val="00377ED3"/>
    <w:rsid w:val="00383FE7"/>
    <w:rsid w:val="00390A16"/>
    <w:rsid w:val="00394102"/>
    <w:rsid w:val="00396EA2"/>
    <w:rsid w:val="003A6C20"/>
    <w:rsid w:val="003B5E57"/>
    <w:rsid w:val="00434B94"/>
    <w:rsid w:val="00444B49"/>
    <w:rsid w:val="00451BB3"/>
    <w:rsid w:val="00476AA1"/>
    <w:rsid w:val="004D443F"/>
    <w:rsid w:val="00501F6D"/>
    <w:rsid w:val="00503751"/>
    <w:rsid w:val="00503969"/>
    <w:rsid w:val="00524422"/>
    <w:rsid w:val="005314AE"/>
    <w:rsid w:val="00547A70"/>
    <w:rsid w:val="005B430B"/>
    <w:rsid w:val="005B6F1C"/>
    <w:rsid w:val="005D627C"/>
    <w:rsid w:val="00631ACC"/>
    <w:rsid w:val="00633557"/>
    <w:rsid w:val="006438F8"/>
    <w:rsid w:val="006664AA"/>
    <w:rsid w:val="006815FB"/>
    <w:rsid w:val="00696C9A"/>
    <w:rsid w:val="006A0DFE"/>
    <w:rsid w:val="006A740A"/>
    <w:rsid w:val="006C0022"/>
    <w:rsid w:val="006E56EE"/>
    <w:rsid w:val="006F0FB1"/>
    <w:rsid w:val="007049A5"/>
    <w:rsid w:val="00714C6C"/>
    <w:rsid w:val="00724780"/>
    <w:rsid w:val="007266BE"/>
    <w:rsid w:val="0078103C"/>
    <w:rsid w:val="00791638"/>
    <w:rsid w:val="00802600"/>
    <w:rsid w:val="00810238"/>
    <w:rsid w:val="008132C4"/>
    <w:rsid w:val="0082117B"/>
    <w:rsid w:val="00823B24"/>
    <w:rsid w:val="00826E74"/>
    <w:rsid w:val="00830DFD"/>
    <w:rsid w:val="00834DA5"/>
    <w:rsid w:val="008645F1"/>
    <w:rsid w:val="00865AFB"/>
    <w:rsid w:val="00877023"/>
    <w:rsid w:val="0088240C"/>
    <w:rsid w:val="00887C6B"/>
    <w:rsid w:val="00896F5F"/>
    <w:rsid w:val="008C47CA"/>
    <w:rsid w:val="008C6F05"/>
    <w:rsid w:val="008F1A14"/>
    <w:rsid w:val="009016B8"/>
    <w:rsid w:val="00931FD4"/>
    <w:rsid w:val="00937539"/>
    <w:rsid w:val="009403BC"/>
    <w:rsid w:val="00957E82"/>
    <w:rsid w:val="00961589"/>
    <w:rsid w:val="0097559B"/>
    <w:rsid w:val="00984299"/>
    <w:rsid w:val="009B070E"/>
    <w:rsid w:val="009B6940"/>
    <w:rsid w:val="009C3E48"/>
    <w:rsid w:val="009C5AD7"/>
    <w:rsid w:val="009E0213"/>
    <w:rsid w:val="009F4AE5"/>
    <w:rsid w:val="00A04111"/>
    <w:rsid w:val="00A077E6"/>
    <w:rsid w:val="00A124DC"/>
    <w:rsid w:val="00A13C12"/>
    <w:rsid w:val="00A14D28"/>
    <w:rsid w:val="00A25F80"/>
    <w:rsid w:val="00A33101"/>
    <w:rsid w:val="00A626F8"/>
    <w:rsid w:val="00A76A5C"/>
    <w:rsid w:val="00A80C49"/>
    <w:rsid w:val="00A81A6E"/>
    <w:rsid w:val="00AA4038"/>
    <w:rsid w:val="00AA70AB"/>
    <w:rsid w:val="00AB209C"/>
    <w:rsid w:val="00AB576E"/>
    <w:rsid w:val="00AD35F1"/>
    <w:rsid w:val="00AF2900"/>
    <w:rsid w:val="00B141B6"/>
    <w:rsid w:val="00B17A41"/>
    <w:rsid w:val="00B35989"/>
    <w:rsid w:val="00B62FDD"/>
    <w:rsid w:val="00B639A9"/>
    <w:rsid w:val="00B65207"/>
    <w:rsid w:val="00B7335F"/>
    <w:rsid w:val="00B73E16"/>
    <w:rsid w:val="00B80B0C"/>
    <w:rsid w:val="00B84857"/>
    <w:rsid w:val="00B86B35"/>
    <w:rsid w:val="00B95138"/>
    <w:rsid w:val="00BA34FD"/>
    <w:rsid w:val="00BC3B01"/>
    <w:rsid w:val="00BD0278"/>
    <w:rsid w:val="00BD1917"/>
    <w:rsid w:val="00BD3014"/>
    <w:rsid w:val="00C0709D"/>
    <w:rsid w:val="00C235BC"/>
    <w:rsid w:val="00C310C4"/>
    <w:rsid w:val="00C64F88"/>
    <w:rsid w:val="00C852F0"/>
    <w:rsid w:val="00C90F22"/>
    <w:rsid w:val="00CB23D3"/>
    <w:rsid w:val="00CB4ACD"/>
    <w:rsid w:val="00CC0BEE"/>
    <w:rsid w:val="00CD1526"/>
    <w:rsid w:val="00CE1E42"/>
    <w:rsid w:val="00CF2EB6"/>
    <w:rsid w:val="00CF3AD2"/>
    <w:rsid w:val="00CF5331"/>
    <w:rsid w:val="00CF54E7"/>
    <w:rsid w:val="00D34352"/>
    <w:rsid w:val="00D3458D"/>
    <w:rsid w:val="00D37DAF"/>
    <w:rsid w:val="00D41EBC"/>
    <w:rsid w:val="00D51382"/>
    <w:rsid w:val="00D56AF6"/>
    <w:rsid w:val="00D66281"/>
    <w:rsid w:val="00D73C74"/>
    <w:rsid w:val="00D83C2C"/>
    <w:rsid w:val="00D843C2"/>
    <w:rsid w:val="00DA6737"/>
    <w:rsid w:val="00DA7EFC"/>
    <w:rsid w:val="00DC482D"/>
    <w:rsid w:val="00DD3F4A"/>
    <w:rsid w:val="00DD5733"/>
    <w:rsid w:val="00DD6186"/>
    <w:rsid w:val="00DE51F9"/>
    <w:rsid w:val="00E06976"/>
    <w:rsid w:val="00E148FF"/>
    <w:rsid w:val="00E20C7A"/>
    <w:rsid w:val="00E32B9C"/>
    <w:rsid w:val="00E52135"/>
    <w:rsid w:val="00E527C3"/>
    <w:rsid w:val="00E61C58"/>
    <w:rsid w:val="00E64855"/>
    <w:rsid w:val="00E67467"/>
    <w:rsid w:val="00E755E9"/>
    <w:rsid w:val="00E95C2B"/>
    <w:rsid w:val="00EA333B"/>
    <w:rsid w:val="00EB0BE7"/>
    <w:rsid w:val="00EC1B5E"/>
    <w:rsid w:val="00EC5720"/>
    <w:rsid w:val="00EC67BF"/>
    <w:rsid w:val="00EE7505"/>
    <w:rsid w:val="00EF700A"/>
    <w:rsid w:val="00F14BC7"/>
    <w:rsid w:val="00F208BB"/>
    <w:rsid w:val="00F54216"/>
    <w:rsid w:val="00F61553"/>
    <w:rsid w:val="00F755B6"/>
    <w:rsid w:val="00F8145B"/>
    <w:rsid w:val="00FC1B64"/>
    <w:rsid w:val="00FC5163"/>
    <w:rsid w:val="01E50937"/>
    <w:rsid w:val="01FA7AF4"/>
    <w:rsid w:val="02AF0968"/>
    <w:rsid w:val="02EF0161"/>
    <w:rsid w:val="0B4D5418"/>
    <w:rsid w:val="0D5B04BD"/>
    <w:rsid w:val="0F153114"/>
    <w:rsid w:val="0F680B53"/>
    <w:rsid w:val="13372E0A"/>
    <w:rsid w:val="18525EF8"/>
    <w:rsid w:val="1E4A68AE"/>
    <w:rsid w:val="1F0504C2"/>
    <w:rsid w:val="245439D1"/>
    <w:rsid w:val="293A2F56"/>
    <w:rsid w:val="2B1E6CBF"/>
    <w:rsid w:val="2CF16C56"/>
    <w:rsid w:val="2E0A140B"/>
    <w:rsid w:val="2ECB5FB7"/>
    <w:rsid w:val="30D93A9A"/>
    <w:rsid w:val="3529787C"/>
    <w:rsid w:val="356C602A"/>
    <w:rsid w:val="35EE0510"/>
    <w:rsid w:val="36E16CC1"/>
    <w:rsid w:val="3B4F7D7C"/>
    <w:rsid w:val="3B64266E"/>
    <w:rsid w:val="3E7F161C"/>
    <w:rsid w:val="40E1428F"/>
    <w:rsid w:val="41942DC2"/>
    <w:rsid w:val="47893166"/>
    <w:rsid w:val="545A58F2"/>
    <w:rsid w:val="5BF07750"/>
    <w:rsid w:val="60003B57"/>
    <w:rsid w:val="6021206E"/>
    <w:rsid w:val="64747486"/>
    <w:rsid w:val="6570193F"/>
    <w:rsid w:val="657D3300"/>
    <w:rsid w:val="66417310"/>
    <w:rsid w:val="678B6D00"/>
    <w:rsid w:val="6BE44712"/>
    <w:rsid w:val="6C223AEF"/>
    <w:rsid w:val="6D5313AD"/>
    <w:rsid w:val="6D983930"/>
    <w:rsid w:val="6E1811CD"/>
    <w:rsid w:val="6EC90886"/>
    <w:rsid w:val="70B05D9C"/>
    <w:rsid w:val="72CF686F"/>
    <w:rsid w:val="76B24581"/>
    <w:rsid w:val="7A050DF9"/>
    <w:rsid w:val="7A9F79FC"/>
    <w:rsid w:val="7B7D7317"/>
    <w:rsid w:val="7C09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A18D686"/>
  <w15:docId w15:val="{F36F336A-673C-4EE3-89B3-4EE3F682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FE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libri Light" w:eastAsia="宋体" w:hAnsi="Calibri Light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37539"/>
    <w:pPr>
      <w:keepNext/>
      <w:keepLines/>
      <w:widowControl/>
      <w:spacing w:before="200" w:line="259" w:lineRule="auto"/>
      <w:ind w:left="720" w:hanging="720"/>
      <w:jc w:val="left"/>
      <w:outlineLvl w:val="2"/>
    </w:pPr>
    <w:rPr>
      <w:rFonts w:asciiTheme="majorHAnsi" w:eastAsiaTheme="majorEastAsia" w:hAnsiTheme="majorHAnsi" w:cstheme="majorBidi"/>
      <w:b/>
      <w:bCs/>
      <w:color w:val="000000" w:themeColor="text1"/>
      <w:kern w:val="0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7539"/>
    <w:pPr>
      <w:keepNext/>
      <w:keepLines/>
      <w:widowControl/>
      <w:spacing w:before="200" w:line="259" w:lineRule="auto"/>
      <w:ind w:left="864" w:hanging="864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7539"/>
    <w:pPr>
      <w:keepNext/>
      <w:keepLines/>
      <w:widowControl/>
      <w:spacing w:before="200" w:line="259" w:lineRule="auto"/>
      <w:ind w:left="1008" w:hanging="1008"/>
      <w:jc w:val="left"/>
      <w:outlineLvl w:val="4"/>
    </w:pPr>
    <w:rPr>
      <w:rFonts w:asciiTheme="majorHAnsi" w:eastAsiaTheme="majorEastAsia" w:hAnsiTheme="majorHAnsi" w:cstheme="majorBidi"/>
      <w:color w:val="323E4F" w:themeColor="text2" w:themeShade="BF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7539"/>
    <w:pPr>
      <w:keepNext/>
      <w:keepLines/>
      <w:widowControl/>
      <w:spacing w:before="200" w:line="259" w:lineRule="auto"/>
      <w:ind w:left="1152" w:hanging="1152"/>
      <w:jc w:val="left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7539"/>
    <w:pPr>
      <w:keepNext/>
      <w:keepLines/>
      <w:widowControl/>
      <w:spacing w:before="20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7539"/>
    <w:pPr>
      <w:keepNext/>
      <w:keepLines/>
      <w:widowControl/>
      <w:spacing w:before="20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7539"/>
    <w:pPr>
      <w:keepNext/>
      <w:keepLines/>
      <w:widowControl/>
      <w:spacing w:before="20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20">
    <w:name w:val="Body Text Indent 2"/>
    <w:basedOn w:val="a"/>
    <w:qFormat/>
    <w:pPr>
      <w:adjustRightInd w:val="0"/>
      <w:snapToGrid w:val="0"/>
      <w:ind w:firstLineChars="200" w:firstLine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toc 1"/>
    <w:basedOn w:val="a"/>
    <w:next w:val="a"/>
    <w:qFormat/>
  </w:style>
  <w:style w:type="paragraph" w:styleId="a5">
    <w:name w:val="Normal (Web)"/>
    <w:basedOn w:val="a"/>
    <w:uiPriority w:val="99"/>
    <w:rPr>
      <w:sz w:val="24"/>
    </w:rPr>
  </w:style>
  <w:style w:type="character" w:styleId="a6">
    <w:name w:val="page number"/>
    <w:basedOn w:val="a0"/>
    <w:qFormat/>
  </w:style>
  <w:style w:type="paragraph" w:styleId="a7">
    <w:name w:val="header"/>
    <w:basedOn w:val="a"/>
    <w:link w:val="a8"/>
    <w:rsid w:val="00810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810238"/>
    <w:rPr>
      <w:kern w:val="2"/>
      <w:sz w:val="18"/>
      <w:szCs w:val="18"/>
    </w:rPr>
  </w:style>
  <w:style w:type="paragraph" w:styleId="a9">
    <w:name w:val="List Paragraph"/>
    <w:basedOn w:val="a"/>
    <w:uiPriority w:val="34"/>
    <w:unhideWhenUsed/>
    <w:qFormat/>
    <w:rsid w:val="00503751"/>
    <w:pPr>
      <w:ind w:firstLineChars="200" w:firstLine="420"/>
    </w:pPr>
  </w:style>
  <w:style w:type="paragraph" w:styleId="aa">
    <w:name w:val="Balloon Text"/>
    <w:basedOn w:val="a"/>
    <w:link w:val="ab"/>
    <w:rsid w:val="00AA70AB"/>
    <w:rPr>
      <w:sz w:val="18"/>
      <w:szCs w:val="18"/>
    </w:rPr>
  </w:style>
  <w:style w:type="character" w:customStyle="1" w:styleId="ab">
    <w:name w:val="批注框文本 字符"/>
    <w:basedOn w:val="a0"/>
    <w:link w:val="aa"/>
    <w:rsid w:val="00AA70AB"/>
    <w:rPr>
      <w:kern w:val="2"/>
      <w:sz w:val="18"/>
      <w:szCs w:val="18"/>
    </w:rPr>
  </w:style>
  <w:style w:type="table" w:styleId="ac">
    <w:name w:val="Table Grid"/>
    <w:basedOn w:val="a1"/>
    <w:rsid w:val="008C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c"/>
    <w:uiPriority w:val="39"/>
    <w:rsid w:val="00EC6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c"/>
    <w:uiPriority w:val="39"/>
    <w:rsid w:val="0014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937539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40">
    <w:name w:val="标题 4 字符"/>
    <w:basedOn w:val="a0"/>
    <w:link w:val="4"/>
    <w:uiPriority w:val="9"/>
    <w:semiHidden/>
    <w:rsid w:val="00937539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50">
    <w:name w:val="标题 5 字符"/>
    <w:basedOn w:val="a0"/>
    <w:link w:val="5"/>
    <w:uiPriority w:val="9"/>
    <w:semiHidden/>
    <w:rsid w:val="00937539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60">
    <w:name w:val="标题 6 字符"/>
    <w:basedOn w:val="a0"/>
    <w:link w:val="6"/>
    <w:uiPriority w:val="9"/>
    <w:semiHidden/>
    <w:rsid w:val="00937539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70">
    <w:name w:val="标题 7 字符"/>
    <w:basedOn w:val="a0"/>
    <w:link w:val="7"/>
    <w:uiPriority w:val="9"/>
    <w:semiHidden/>
    <w:rsid w:val="0093753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0">
    <w:name w:val="标题 8 字符"/>
    <w:basedOn w:val="a0"/>
    <w:link w:val="8"/>
    <w:uiPriority w:val="9"/>
    <w:semiHidden/>
    <w:rsid w:val="0093753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标题 9 字符"/>
    <w:basedOn w:val="a0"/>
    <w:link w:val="9"/>
    <w:uiPriority w:val="9"/>
    <w:semiHidden/>
    <w:rsid w:val="0093753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样式1"/>
    <w:basedOn w:val="2"/>
    <w:link w:val="13"/>
    <w:qFormat/>
    <w:rsid w:val="00937539"/>
    <w:pPr>
      <w:widowControl/>
      <w:numPr>
        <w:ilvl w:val="1"/>
      </w:numPr>
      <w:spacing w:before="360" w:after="0" w:line="259" w:lineRule="auto"/>
      <w:ind w:left="576" w:hanging="576"/>
      <w:jc w:val="left"/>
    </w:pPr>
    <w:rPr>
      <w:rFonts w:asciiTheme="majorHAnsi" w:eastAsiaTheme="majorEastAsia" w:hAnsiTheme="majorHAnsi" w:cstheme="majorBidi"/>
      <w:smallCaps/>
      <w:color w:val="000000" w:themeColor="text1"/>
      <w:kern w:val="0"/>
      <w:sz w:val="28"/>
      <w:szCs w:val="28"/>
    </w:rPr>
  </w:style>
  <w:style w:type="character" w:customStyle="1" w:styleId="13">
    <w:name w:val="样式1 字符"/>
    <w:basedOn w:val="a0"/>
    <w:link w:val="12"/>
    <w:qFormat/>
    <w:rsid w:val="00937539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3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26" Type="http://schemas.openxmlformats.org/officeDocument/2006/relationships/package" Target="embeddings/Microsoft_Visio___7.vsdx"/><Relationship Id="rId21" Type="http://schemas.openxmlformats.org/officeDocument/2006/relationships/image" Target="media/image6.emf"/><Relationship Id="rId34" Type="http://schemas.openxmlformats.org/officeDocument/2006/relationships/image" Target="media/image12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package" Target="embeddings/Microsoft_Visio___11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package" Target="embeddings/Microsoft_Visio___9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__6.vsdx"/><Relationship Id="rId32" Type="http://schemas.openxmlformats.org/officeDocument/2006/relationships/image" Target="media/image11.e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image" Target="media/image9.emf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5.emf"/><Relationship Id="rId31" Type="http://schemas.openxmlformats.org/officeDocument/2006/relationships/package" Target="embeddings/Microsoft_Visio___10.vsdx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package" Target="embeddings/Microsoft_Visio___8.vsdx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__12.vsdx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109E22-0E10-431C-9B3E-CCE7227B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2922</TotalTime>
  <Pages>1</Pages>
  <Words>1941</Words>
  <Characters>11070</Characters>
  <Application>Microsoft Office Word</Application>
  <DocSecurity>0</DocSecurity>
  <Lines>92</Lines>
  <Paragraphs>25</Paragraphs>
  <ScaleCrop>false</ScaleCrop>
  <Company/>
  <LinksUpToDate>false</LinksUpToDate>
  <CharactersWithSpaces>12986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god</cp:lastModifiedBy>
  <cp:revision>51</cp:revision>
  <dcterms:created xsi:type="dcterms:W3CDTF">2017-10-09T06:27:00Z</dcterms:created>
  <dcterms:modified xsi:type="dcterms:W3CDTF">2024-07-16T11:35:00Z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