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atLeast"/>
        <w:jc w:val="center"/>
        <w:rPr>
          <w:rFonts w:hint="eastAsia" w:ascii="黑体" w:hAnsi="黑体" w:eastAsia="黑体" w:cs="黑体"/>
          <w:b/>
          <w:sz w:val="30"/>
          <w:szCs w:val="30"/>
          <w:u w:val="single"/>
        </w:rPr>
      </w:pPr>
      <w:r>
        <w:rPr>
          <w:rFonts w:hint="eastAsia" w:ascii="黑体" w:hAnsi="黑体" w:eastAsia="黑体" w:cs="黑体"/>
          <w:b/>
          <w:sz w:val="30"/>
          <w:szCs w:val="30"/>
        </w:rPr>
        <w:t>教案</w:t>
      </w:r>
    </w:p>
    <w:p>
      <w:pPr>
        <w:spacing w:line="400" w:lineRule="atLeast"/>
        <w:rPr>
          <w:rFonts w:ascii="黑体" w:hAnsi="黑体" w:eastAsia="黑体"/>
          <w:sz w:val="24"/>
          <w:szCs w:val="24"/>
        </w:rPr>
      </w:pPr>
      <w:r>
        <w:rPr>
          <w:rFonts w:hint="eastAsia" w:ascii="黑体" w:hAnsi="黑体" w:eastAsia="黑体"/>
          <w:sz w:val="24"/>
          <w:szCs w:val="24"/>
        </w:rPr>
        <w:t>一、教学目标</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1）专业能力目标：</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巩固基础会计、财务会计、成本会计等专业理论知识；逐步培养学生具有比较熟练的会计核算能力；掌握设置账户、编制会计凭证、登记会计账簿、出具基本财务报表的规范操作方法；掌握成本核算的原则和主要内容，熟知成本计算对象、费用要素与成本项目、费用归集分配程序和成本计算方法的相关知识。</w:t>
      </w:r>
      <w:r>
        <w:rPr>
          <w:rFonts w:ascii="宋体" w:hAnsi="宋体" w:eastAsia="宋体"/>
          <w:sz w:val="24"/>
          <w:szCs w:val="24"/>
        </w:rPr>
        <w:t xml:space="preserve"> </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2）方法能力目标：</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能够理解各种不同账户的性质，掌握不同性质的账户所使用的不同的明细账页；掌握账簿的的开启和设置，明确明细账、日记账、总分类账簿的建立和期初过账，培养学生手工建账及使用会计手段求解问题的能力；掌握凭证的分类，熟悉各种原始凭证、记账凭证的审核填制方法和要求；掌握总账、日记账、明细账的登记规则、登记方法；熟悉各种不同经济业务的会计处理方法；掌握“</w:t>
      </w:r>
      <w:r>
        <w:rPr>
          <w:rFonts w:ascii="宋体" w:hAnsi="宋体" w:eastAsia="宋体"/>
          <w:sz w:val="24"/>
          <w:szCs w:val="24"/>
        </w:rPr>
        <w:t>T”型账、科目汇总表的编制及要求；掌握各种不同性质的账户的结账方法；熟悉不同的对账方法；掌握资产负债表的编制、利润表的编制及意义；理解会计资料装订保管的重要性，掌握各种会计</w:t>
      </w:r>
      <w:r>
        <w:rPr>
          <w:rFonts w:hint="eastAsia" w:ascii="宋体" w:hAnsi="宋体" w:eastAsia="宋体"/>
          <w:sz w:val="24"/>
          <w:szCs w:val="24"/>
        </w:rPr>
        <w:t>资料的装订方法和程序。</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3）社会能力目标：</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通过本课程的学习，培养学生爱岗敬业，诚实守信，严守秘密，明辨是非的优秀职业素质；帮助学生提前进入职业角色，实现学校到工作岗位的零距离对接；培养学生严守准则，不做假账、小心谨慎的工作作风；使学生深刻体会到会计工作的严谨性、规范性，以提高学生分析问题、解决问题的能力，形成会计责任观念。</w:t>
      </w:r>
    </w:p>
    <w:p>
      <w:pPr>
        <w:spacing w:line="400" w:lineRule="atLeast"/>
        <w:ind w:firstLine="480" w:firstLineChars="200"/>
        <w:rPr>
          <w:rFonts w:ascii="宋体" w:hAnsi="宋体" w:eastAsia="宋体"/>
          <w:sz w:val="24"/>
          <w:szCs w:val="24"/>
        </w:rPr>
      </w:pPr>
    </w:p>
    <w:p>
      <w:pPr>
        <w:spacing w:line="400" w:lineRule="atLeast"/>
        <w:rPr>
          <w:rFonts w:ascii="黑体" w:hAnsi="黑体" w:eastAsia="黑体"/>
          <w:sz w:val="24"/>
          <w:szCs w:val="24"/>
        </w:rPr>
      </w:pPr>
      <w:r>
        <w:rPr>
          <w:rFonts w:hint="eastAsia" w:ascii="黑体" w:hAnsi="黑体" w:eastAsia="黑体"/>
          <w:sz w:val="24"/>
          <w:szCs w:val="24"/>
        </w:rPr>
        <w:t>二、</w:t>
      </w:r>
      <w:r>
        <w:rPr>
          <w:rFonts w:ascii="黑体" w:hAnsi="黑体" w:eastAsia="黑体"/>
          <w:sz w:val="24"/>
          <w:szCs w:val="24"/>
        </w:rPr>
        <w:t>教学方法</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本课程的教学</w:t>
      </w:r>
      <w:r>
        <w:rPr>
          <w:rFonts w:ascii="宋体" w:hAnsi="宋体" w:eastAsia="宋体"/>
          <w:sz w:val="24"/>
          <w:szCs w:val="24"/>
        </w:rPr>
        <w:t>方法</w:t>
      </w:r>
      <w:r>
        <w:rPr>
          <w:rFonts w:hint="eastAsia" w:ascii="宋体" w:hAnsi="宋体" w:eastAsia="宋体"/>
          <w:sz w:val="24"/>
          <w:szCs w:val="24"/>
        </w:rPr>
        <w:t>建议：首先，应立足于加强学生实际操作能力的培养，采用项目教学，以工作任务引领提高学生学习兴趣，激发学生的成就动机。本课程教学的关键是现场教学。在教学过程中，教师示范和学生分组讨论、训练互动，学生提问与教师解答、指导有机结合，让学生在“教”与“学”过程中，会进行财务不同工作岗位的业务操作。第二，在教学过程中，要创设工作情景，同时应加大实践实操的容量，要紧密结合职业技能证书的考证，加强考证的实操项目的训练。在实践实操过程中，使学生掌握财务岗位工作业务技能，提高学生的岗位适应能力。第三，在教学过程中，要重视本专业领域新的法律规定、新技术、新内容发展趋势，贴近企业、贴近生产。为学生提供职业生涯发展的空间，努力培养学生参与社会实践的创新精神和职业能力。第四，教学过程中教师应积极引导学生提升职业素养，提高职业道德。</w:t>
      </w:r>
    </w:p>
    <w:p>
      <w:pPr>
        <w:spacing w:line="400" w:lineRule="atLeast"/>
        <w:ind w:firstLine="480" w:firstLineChars="200"/>
        <w:rPr>
          <w:rFonts w:ascii="宋体" w:hAnsi="宋体" w:eastAsia="宋体"/>
          <w:sz w:val="24"/>
          <w:szCs w:val="24"/>
        </w:rPr>
      </w:pPr>
    </w:p>
    <w:p>
      <w:pPr>
        <w:spacing w:line="400" w:lineRule="atLeast"/>
        <w:rPr>
          <w:rFonts w:ascii="黑体" w:hAnsi="黑体" w:eastAsia="黑体"/>
          <w:sz w:val="24"/>
          <w:szCs w:val="24"/>
        </w:rPr>
      </w:pPr>
      <w:r>
        <w:rPr>
          <w:rFonts w:hint="eastAsia" w:ascii="黑体" w:hAnsi="黑体" w:eastAsia="黑体"/>
          <w:sz w:val="24"/>
          <w:szCs w:val="24"/>
        </w:rPr>
        <w:t>三、实验方式与要求</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本课程需要学生动手实践会计处理流程中的所有操作步聚，包括编制记账凭证、过账、试算平衡、结账及编制财务报表，最后装订保存记账凭证和账簿。要求学生在填制会计凭证、登记账簿和编制会计报表时应当严格按照《会计基础工作规范》的要求来进行，引导学生系统学习会计核算的基础知识和实践操作技能，掌握会计循环里的所有操作步骤。</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在模拟实验完成后，可根据学生实验操作的正确性、规范性、及时性、整洁状况、实验态度及实验纪律给出一个综合成绩。</w:t>
      </w:r>
    </w:p>
    <w:p>
      <w:pPr>
        <w:spacing w:line="400" w:lineRule="atLeast"/>
        <w:ind w:firstLine="480" w:firstLineChars="200"/>
        <w:rPr>
          <w:rFonts w:ascii="宋体" w:hAnsi="宋体" w:eastAsia="宋体"/>
          <w:sz w:val="24"/>
          <w:szCs w:val="24"/>
        </w:rPr>
      </w:pPr>
    </w:p>
    <w:p>
      <w:pPr>
        <w:spacing w:line="400" w:lineRule="atLeast"/>
        <w:rPr>
          <w:rFonts w:ascii="黑体" w:hAnsi="黑体" w:eastAsia="黑体"/>
          <w:sz w:val="24"/>
          <w:szCs w:val="24"/>
        </w:rPr>
      </w:pPr>
      <w:r>
        <w:rPr>
          <w:rFonts w:hint="eastAsia" w:ascii="黑体" w:hAnsi="黑体" w:eastAsia="黑体"/>
          <w:sz w:val="24"/>
          <w:szCs w:val="24"/>
        </w:rPr>
        <w:t>四、实验任务</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w:t>
      </w:r>
      <w:r>
        <w:rPr>
          <w:rFonts w:hint="eastAsia" w:ascii="宋体" w:hAnsi="宋体" w:eastAsia="宋体"/>
          <w:sz w:val="24"/>
          <w:szCs w:val="24"/>
        </w:rPr>
        <w:t>）</w:t>
      </w:r>
      <w:r>
        <w:rPr>
          <w:rFonts w:ascii="宋体" w:hAnsi="宋体" w:eastAsia="宋体"/>
          <w:sz w:val="24"/>
          <w:szCs w:val="24"/>
        </w:rPr>
        <w:t>能根据模拟企业的具体情况进行会计账簿的启用、会计账户的设置和期初登记；</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能根据业务填制原始凭证并审核原始凭证；</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能根据所给出的原始凭证编制记账凭证；</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能使用记账凭证登记明细账；</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能使用记账凭证编制科目汇总表，并登记总账；</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（6）</w:t>
      </w:r>
      <w:r>
        <w:rPr>
          <w:rFonts w:ascii="宋体" w:hAnsi="宋体" w:eastAsia="宋体"/>
          <w:sz w:val="24"/>
          <w:szCs w:val="24"/>
        </w:rPr>
        <w:t>能根据总账及明细账编制会计报表。</w:t>
      </w:r>
    </w:p>
    <w:p>
      <w:pPr>
        <w:spacing w:line="400" w:lineRule="atLeast"/>
        <w:ind w:firstLine="480" w:firstLineChars="200"/>
        <w:rPr>
          <w:rFonts w:ascii="宋体" w:hAnsi="宋体" w:eastAsia="宋体"/>
          <w:sz w:val="24"/>
          <w:szCs w:val="24"/>
        </w:rPr>
      </w:pPr>
    </w:p>
    <w:p>
      <w:pPr>
        <w:spacing w:line="400" w:lineRule="atLeast"/>
        <w:rPr>
          <w:rFonts w:ascii="宋体" w:hAnsi="宋体" w:eastAsia="宋体"/>
          <w:sz w:val="24"/>
          <w:szCs w:val="24"/>
        </w:rPr>
      </w:pPr>
      <w:r>
        <w:rPr>
          <w:rFonts w:hint="eastAsia" w:ascii="黑体" w:hAnsi="黑体" w:eastAsia="黑体"/>
          <w:sz w:val="24"/>
          <w:szCs w:val="24"/>
        </w:rPr>
        <w:t>五、实验流程图</w:t>
      </w:r>
      <w:r>
        <w:rPr>
          <w:rFonts w:ascii="黑体" w:hAnsi="黑体" w:eastAsia="黑体"/>
          <w:sz w:val="24"/>
          <w:szCs w:val="24"/>
        </w:rPr>
        <w:br w:type="textWrapping"/>
      </w:r>
      <w:r>
        <w:rPr>
          <w:rFonts w:hint="eastAsia" w:ascii="宋体" w:hAnsi="宋体" w:cs="宋体"/>
          <w:b/>
          <w:bCs/>
          <w:sz w:val="24"/>
          <w:szCs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506730</wp:posOffset>
            </wp:positionV>
            <wp:extent cx="4923790" cy="2408555"/>
            <wp:effectExtent l="0" t="0" r="10160" b="10795"/>
            <wp:wrapTopAndBottom/>
            <wp:docPr id="1" name="图片 1"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2"/>
                    <pic:cNvPicPr>
                      <a:picLocks noChangeAspect="1"/>
                    </pic:cNvPicPr>
                  </pic:nvPicPr>
                  <pic:blipFill>
                    <a:blip r:embed="rId6"/>
                    <a:stretch>
                      <a:fillRect/>
                    </a:stretch>
                  </pic:blipFill>
                  <pic:spPr>
                    <a:xfrm>
                      <a:off x="0" y="0"/>
                      <a:ext cx="4923790" cy="2408555"/>
                    </a:xfrm>
                    <a:prstGeom prst="rect">
                      <a:avLst/>
                    </a:prstGeom>
                  </pic:spPr>
                </pic:pic>
              </a:graphicData>
            </a:graphic>
          </wp:anchor>
        </w:drawing>
      </w:r>
    </w:p>
    <w:p>
      <w:pPr>
        <w:keepNext/>
        <w:keepLines/>
        <w:numPr>
          <w:ilvl w:val="1"/>
          <w:numId w:val="0"/>
        </w:numPr>
        <w:spacing w:line="400" w:lineRule="atLeast"/>
        <w:jc w:val="center"/>
        <w:outlineLvl w:val="0"/>
        <w:rPr>
          <w:rFonts w:ascii="Arial" w:hAnsi="Arial" w:eastAsia="黑体"/>
          <w:sz w:val="28"/>
          <w:szCs w:val="32"/>
        </w:rPr>
      </w:pPr>
      <w:bookmarkStart w:id="0" w:name="_Toc23995"/>
      <w:r>
        <w:rPr>
          <w:rFonts w:hint="eastAsia" w:ascii="Arial" w:hAnsi="Arial" w:eastAsia="黑体"/>
          <w:sz w:val="28"/>
          <w:szCs w:val="32"/>
        </w:rPr>
        <w:t>实验前准备</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一、财务会计综合模拟实训的目的</w:t>
      </w:r>
    </w:p>
    <w:p>
      <w:pPr>
        <w:keepNext/>
        <w:keepLines/>
        <w:numPr>
          <w:ilvl w:val="1"/>
          <w:numId w:val="0"/>
        </w:numPr>
        <w:spacing w:line="400" w:lineRule="atLeast"/>
        <w:outlineLvl w:val="0"/>
        <w:rPr>
          <w:rFonts w:ascii="宋体" w:hAnsi="宋体" w:eastAsia="宋体"/>
          <w:sz w:val="24"/>
          <w:szCs w:val="28"/>
        </w:rPr>
      </w:pPr>
      <w:r>
        <w:rPr>
          <w:rFonts w:hint="eastAsia" w:ascii="宋体" w:hAnsi="宋体" w:eastAsia="宋体"/>
          <w:sz w:val="24"/>
          <w:szCs w:val="28"/>
        </w:rPr>
        <w:t>（一）模拟实训方式：</w:t>
      </w:r>
    </w:p>
    <w:p>
      <w:pPr>
        <w:keepNext/>
        <w:keepLines/>
        <w:numPr>
          <w:ilvl w:val="1"/>
          <w:numId w:val="0"/>
        </w:numPr>
        <w:spacing w:line="400" w:lineRule="atLeast"/>
        <w:ind w:firstLine="480" w:firstLineChars="200"/>
        <w:outlineLvl w:val="0"/>
        <w:rPr>
          <w:rFonts w:ascii="宋体" w:hAnsi="宋体" w:eastAsia="宋体"/>
          <w:sz w:val="24"/>
          <w:szCs w:val="28"/>
        </w:rPr>
      </w:pPr>
      <w:r>
        <w:rPr>
          <w:rFonts w:ascii="宋体" w:hAnsi="宋体" w:eastAsia="宋体"/>
          <w:sz w:val="24"/>
          <w:szCs w:val="28"/>
        </w:rPr>
        <w:t>实训过程以学生自己动手为主，以指导教师辅导为辅；以学生自学为主，指导教师教授为辅</w:t>
      </w:r>
      <w:r>
        <w:rPr>
          <w:rFonts w:hint="eastAsia" w:ascii="宋体" w:hAnsi="宋体" w:eastAsia="宋体"/>
          <w:sz w:val="24"/>
          <w:szCs w:val="28"/>
        </w:rPr>
        <w:t>；</w:t>
      </w:r>
      <w:r>
        <w:rPr>
          <w:rFonts w:ascii="宋体" w:hAnsi="宋体" w:eastAsia="宋体"/>
          <w:sz w:val="24"/>
          <w:szCs w:val="28"/>
        </w:rPr>
        <w:t>让学生自己动手、模拟会计处理流程，形成账簿体系，完成整个教学过程。</w:t>
      </w:r>
    </w:p>
    <w:p>
      <w:pPr>
        <w:keepNext/>
        <w:keepLines/>
        <w:numPr>
          <w:ilvl w:val="1"/>
          <w:numId w:val="0"/>
        </w:numPr>
        <w:spacing w:line="400" w:lineRule="atLeast"/>
        <w:outlineLvl w:val="0"/>
        <w:rPr>
          <w:rFonts w:ascii="宋体" w:hAnsi="宋体" w:eastAsia="宋体"/>
          <w:sz w:val="24"/>
          <w:szCs w:val="28"/>
        </w:rPr>
      </w:pPr>
      <w:r>
        <w:rPr>
          <w:rFonts w:ascii="宋体" w:hAnsi="宋体" w:eastAsia="宋体"/>
          <w:sz w:val="24"/>
          <w:szCs w:val="28"/>
        </w:rPr>
        <w:t>（二）目的</w:t>
      </w:r>
    </w:p>
    <w:p>
      <w:pPr>
        <w:keepNext/>
        <w:keepLines/>
        <w:numPr>
          <w:ilvl w:val="1"/>
          <w:numId w:val="0"/>
        </w:numPr>
        <w:spacing w:line="400" w:lineRule="atLeast"/>
        <w:ind w:firstLine="480" w:firstLineChars="200"/>
        <w:outlineLvl w:val="0"/>
        <w:rPr>
          <w:rFonts w:ascii="宋体" w:hAnsi="宋体" w:eastAsia="宋体"/>
          <w:sz w:val="24"/>
          <w:szCs w:val="28"/>
        </w:rPr>
      </w:pPr>
      <w:r>
        <w:rPr>
          <w:rFonts w:ascii="宋体" w:hAnsi="宋体" w:eastAsia="宋体"/>
          <w:sz w:val="24"/>
          <w:szCs w:val="28"/>
        </w:rPr>
        <w:t>1.通过模拟实训，使学生全面、系统的掌握会计循环中凭证、账簿、报表的基本操作技能，明确凭证、账簿的种类、基本结构和内容；</w:t>
      </w:r>
    </w:p>
    <w:p>
      <w:pPr>
        <w:keepNext/>
        <w:keepLines/>
        <w:numPr>
          <w:ilvl w:val="1"/>
          <w:numId w:val="0"/>
        </w:numPr>
        <w:spacing w:line="400" w:lineRule="atLeast"/>
        <w:ind w:firstLine="484"/>
        <w:outlineLvl w:val="0"/>
        <w:rPr>
          <w:rFonts w:ascii="宋体" w:hAnsi="宋体" w:eastAsia="宋体"/>
          <w:sz w:val="24"/>
          <w:szCs w:val="28"/>
        </w:rPr>
      </w:pPr>
      <w:r>
        <w:rPr>
          <w:rFonts w:ascii="宋体" w:hAnsi="宋体" w:eastAsia="宋体"/>
          <w:sz w:val="24"/>
          <w:szCs w:val="28"/>
        </w:rPr>
        <w:t>2.熟悉各种原始凭证的样式，掌握原始凭证填制和审核的基本操作技能；</w:t>
      </w:r>
    </w:p>
    <w:p>
      <w:pPr>
        <w:keepNext/>
        <w:keepLines/>
        <w:numPr>
          <w:ilvl w:val="1"/>
          <w:numId w:val="0"/>
        </w:numPr>
        <w:spacing w:line="400" w:lineRule="atLeast"/>
        <w:ind w:firstLine="484"/>
        <w:outlineLvl w:val="0"/>
        <w:rPr>
          <w:rFonts w:ascii="宋体" w:hAnsi="宋体" w:eastAsia="宋体"/>
          <w:sz w:val="24"/>
          <w:szCs w:val="28"/>
        </w:rPr>
      </w:pPr>
      <w:r>
        <w:rPr>
          <w:rFonts w:ascii="宋体" w:hAnsi="宋体" w:eastAsia="宋体"/>
          <w:sz w:val="24"/>
          <w:szCs w:val="28"/>
        </w:rPr>
        <w:t>3.掌握会计分录和填制记账凭证的基本技能；</w:t>
      </w:r>
    </w:p>
    <w:p>
      <w:pPr>
        <w:keepNext/>
        <w:keepLines/>
        <w:numPr>
          <w:ilvl w:val="1"/>
          <w:numId w:val="0"/>
        </w:numPr>
        <w:spacing w:line="400" w:lineRule="atLeast"/>
        <w:ind w:firstLine="484"/>
        <w:outlineLvl w:val="0"/>
        <w:rPr>
          <w:rFonts w:ascii="宋体" w:hAnsi="宋体" w:eastAsia="宋体"/>
          <w:sz w:val="24"/>
          <w:szCs w:val="28"/>
        </w:rPr>
      </w:pPr>
      <w:r>
        <w:rPr>
          <w:rFonts w:ascii="宋体" w:hAnsi="宋体" w:eastAsia="宋体"/>
          <w:sz w:val="24"/>
          <w:szCs w:val="28"/>
        </w:rPr>
        <w:t>4.熟悉登记账簿的一般要求，掌握会计账簿启用、设置、登记，以及对账和结账的基本操作技能；</w:t>
      </w:r>
    </w:p>
    <w:p>
      <w:pPr>
        <w:keepNext/>
        <w:keepLines/>
        <w:numPr>
          <w:ilvl w:val="1"/>
          <w:numId w:val="0"/>
        </w:numPr>
        <w:spacing w:line="400" w:lineRule="atLeast"/>
        <w:ind w:firstLine="484"/>
        <w:outlineLvl w:val="0"/>
        <w:rPr>
          <w:rFonts w:ascii="宋体" w:hAnsi="宋体" w:eastAsia="宋体"/>
          <w:sz w:val="24"/>
          <w:szCs w:val="28"/>
        </w:rPr>
      </w:pPr>
      <w:r>
        <w:rPr>
          <w:rFonts w:ascii="宋体" w:hAnsi="宋体" w:eastAsia="宋体"/>
          <w:sz w:val="24"/>
          <w:szCs w:val="28"/>
        </w:rPr>
        <w:t>5.熟悉主要会计报表的基本结构、内容和编制依据；</w:t>
      </w:r>
    </w:p>
    <w:p>
      <w:pPr>
        <w:keepNext/>
        <w:keepLines/>
        <w:numPr>
          <w:ilvl w:val="1"/>
          <w:numId w:val="0"/>
        </w:numPr>
        <w:spacing w:line="400" w:lineRule="atLeast"/>
        <w:ind w:firstLine="484"/>
        <w:outlineLvl w:val="0"/>
        <w:rPr>
          <w:rFonts w:ascii="宋体" w:hAnsi="宋体" w:eastAsia="宋体"/>
          <w:sz w:val="24"/>
          <w:szCs w:val="28"/>
        </w:rPr>
      </w:pPr>
      <w:r>
        <w:rPr>
          <w:rFonts w:ascii="宋体" w:hAnsi="宋体" w:eastAsia="宋体"/>
          <w:sz w:val="24"/>
          <w:szCs w:val="28"/>
        </w:rPr>
        <w:t>6.掌握编制会计报表的基本技能。</w:t>
      </w:r>
    </w:p>
    <w:p>
      <w:pPr>
        <w:keepNext/>
        <w:keepLines/>
        <w:numPr>
          <w:ilvl w:val="1"/>
          <w:numId w:val="0"/>
        </w:numPr>
        <w:spacing w:line="400" w:lineRule="atLeast"/>
        <w:outlineLvl w:val="0"/>
        <w:rPr>
          <w:rFonts w:ascii="宋体" w:hAnsi="宋体" w:eastAsia="宋体"/>
          <w:sz w:val="24"/>
          <w:szCs w:val="28"/>
        </w:rPr>
      </w:pPr>
      <w:r>
        <w:rPr>
          <w:rFonts w:hint="eastAsia" w:ascii="宋体" w:hAnsi="宋体" w:eastAsia="宋体"/>
          <w:sz w:val="24"/>
          <w:szCs w:val="28"/>
        </w:rPr>
        <w:t>（三）意义</w:t>
      </w:r>
    </w:p>
    <w:p>
      <w:pPr>
        <w:keepNext/>
        <w:keepLines/>
        <w:numPr>
          <w:ilvl w:val="1"/>
          <w:numId w:val="0"/>
        </w:numPr>
        <w:spacing w:line="400" w:lineRule="atLeast"/>
        <w:ind w:firstLine="480" w:firstLineChars="200"/>
        <w:outlineLvl w:val="0"/>
        <w:rPr>
          <w:rFonts w:ascii="宋体" w:hAnsi="宋体" w:eastAsia="宋体"/>
          <w:sz w:val="24"/>
          <w:szCs w:val="28"/>
        </w:rPr>
      </w:pPr>
      <w:r>
        <w:rPr>
          <w:rFonts w:ascii="宋体" w:hAnsi="宋体" w:eastAsia="宋体"/>
          <w:sz w:val="24"/>
          <w:szCs w:val="28"/>
        </w:rPr>
        <w:t>1.实现理论教学与实践教学相结合的有效途径；</w:t>
      </w:r>
    </w:p>
    <w:p>
      <w:pPr>
        <w:keepNext/>
        <w:keepLines/>
        <w:numPr>
          <w:ilvl w:val="1"/>
          <w:numId w:val="0"/>
        </w:numPr>
        <w:spacing w:line="400" w:lineRule="atLeast"/>
        <w:ind w:firstLine="480" w:firstLineChars="200"/>
        <w:outlineLvl w:val="0"/>
        <w:rPr>
          <w:rFonts w:ascii="宋体" w:hAnsi="宋体" w:eastAsia="宋体"/>
          <w:sz w:val="24"/>
          <w:szCs w:val="28"/>
        </w:rPr>
      </w:pPr>
      <w:r>
        <w:rPr>
          <w:rFonts w:ascii="宋体" w:hAnsi="宋体" w:eastAsia="宋体"/>
          <w:sz w:val="24"/>
          <w:szCs w:val="28"/>
        </w:rPr>
        <w:t>2.有效解决实践教学目标与校外实习环境不协调这一矛盾的有效途径；</w:t>
      </w:r>
    </w:p>
    <w:p>
      <w:pPr>
        <w:keepNext/>
        <w:keepLines/>
        <w:numPr>
          <w:ilvl w:val="1"/>
          <w:numId w:val="0"/>
        </w:numPr>
        <w:spacing w:line="400" w:lineRule="atLeast"/>
        <w:ind w:firstLine="480" w:firstLineChars="200"/>
        <w:outlineLvl w:val="0"/>
        <w:rPr>
          <w:rFonts w:ascii="宋体" w:hAnsi="宋体" w:eastAsia="宋体"/>
          <w:sz w:val="24"/>
          <w:szCs w:val="28"/>
        </w:rPr>
      </w:pPr>
      <w:r>
        <w:rPr>
          <w:rFonts w:ascii="宋体" w:hAnsi="宋体" w:eastAsia="宋体"/>
          <w:sz w:val="24"/>
          <w:szCs w:val="28"/>
        </w:rPr>
        <w:t>3.提高动手能力，推动素质教育的有效途径；</w:t>
      </w:r>
    </w:p>
    <w:p>
      <w:pPr>
        <w:keepNext/>
        <w:keepLines/>
        <w:numPr>
          <w:ilvl w:val="1"/>
          <w:numId w:val="0"/>
        </w:numPr>
        <w:spacing w:line="400" w:lineRule="atLeast"/>
        <w:outlineLvl w:val="0"/>
        <w:rPr>
          <w:rFonts w:ascii="宋体" w:hAnsi="宋体" w:eastAsia="宋体"/>
          <w:sz w:val="24"/>
          <w:szCs w:val="28"/>
        </w:rPr>
      </w:pPr>
      <w:r>
        <w:rPr>
          <w:rFonts w:hint="eastAsia" w:ascii="宋体" w:hAnsi="宋体" w:eastAsia="宋体"/>
          <w:sz w:val="24"/>
          <w:szCs w:val="28"/>
        </w:rPr>
        <w:t>（四）财务会计综合模拟实训与其他会计理论课程之间的联系</w:t>
      </w:r>
    </w:p>
    <w:p>
      <w:pPr>
        <w:keepNext/>
        <w:keepLines/>
        <w:numPr>
          <w:ilvl w:val="1"/>
          <w:numId w:val="0"/>
        </w:numPr>
        <w:spacing w:line="400" w:lineRule="atLeast"/>
        <w:outlineLvl w:val="0"/>
        <w:rPr>
          <w:rFonts w:ascii="宋体" w:hAnsi="宋体" w:eastAsia="宋体"/>
          <w:sz w:val="24"/>
          <w:szCs w:val="28"/>
        </w:rPr>
      </w:pP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财务会计综合模拟实训是与会计学基础课程相配套衔接的会计实验课程，是会计技能的训练、综合运用所学的基础会计、财务会计、成本会计等相关课程的知识。</w:t>
      </w:r>
    </w:p>
    <w:p>
      <w:pPr>
        <w:keepNext/>
        <w:keepLines/>
        <w:numPr>
          <w:ilvl w:val="1"/>
          <w:numId w:val="0"/>
        </w:numPr>
        <w:spacing w:line="400" w:lineRule="atLeast"/>
        <w:ind w:firstLine="480" w:firstLineChars="200"/>
        <w:outlineLvl w:val="0"/>
        <w:rPr>
          <w:rFonts w:ascii="宋体" w:hAnsi="宋体" w:eastAsia="宋体"/>
          <w:sz w:val="24"/>
          <w:szCs w:val="28"/>
        </w:rPr>
      </w:pPr>
      <w:r>
        <w:rPr>
          <w:rFonts w:hint="eastAsia" w:ascii="宋体" w:hAnsi="宋体" w:eastAsia="宋体"/>
          <w:sz w:val="24"/>
          <w:szCs w:val="28"/>
        </w:rPr>
        <w:t>二者是理论与实践的关系：复式记账、会计科目、会计凭证、会计账簿、会计报表和账务处理程序等，是指导会计实验的基本理论。</w:t>
      </w:r>
    </w:p>
    <w:p>
      <w:pPr>
        <w:keepNext/>
        <w:keepLines/>
        <w:numPr>
          <w:ilvl w:val="1"/>
          <w:numId w:val="0"/>
        </w:numPr>
        <w:spacing w:line="400" w:lineRule="atLeast"/>
        <w:ind w:firstLine="480" w:firstLineChars="200"/>
        <w:outlineLvl w:val="0"/>
        <w:rPr>
          <w:rFonts w:ascii="宋体" w:hAnsi="宋体" w:eastAsia="宋体"/>
          <w:sz w:val="24"/>
          <w:szCs w:val="28"/>
        </w:rPr>
      </w:pPr>
      <w:r>
        <w:rPr>
          <w:rFonts w:hint="eastAsia" w:ascii="宋体" w:hAnsi="宋体" w:eastAsia="宋体"/>
          <w:sz w:val="24"/>
          <w:szCs w:val="28"/>
        </w:rPr>
        <w:t>二者的关系也是知识与能力的关系：知识是能力的源泉，能力是知识力量的表现。知识与能力并重。</w:t>
      </w:r>
    </w:p>
    <w:p>
      <w:pPr>
        <w:keepNext/>
        <w:keepLines/>
        <w:numPr>
          <w:ilvl w:val="1"/>
          <w:numId w:val="0"/>
        </w:numPr>
        <w:spacing w:line="400" w:lineRule="atLeast"/>
        <w:outlineLvl w:val="0"/>
        <w:rPr>
          <w:rFonts w:ascii="宋体" w:hAnsi="宋体" w:eastAsia="宋体"/>
          <w:sz w:val="24"/>
          <w:szCs w:val="28"/>
        </w:rPr>
      </w:pPr>
      <w:r>
        <w:rPr>
          <w:rFonts w:hint="eastAsia" w:ascii="宋体" w:hAnsi="宋体" w:eastAsia="宋体"/>
          <w:sz w:val="24"/>
          <w:szCs w:val="28"/>
        </w:rPr>
        <w:t>（五）财务会计综合模拟实训基本技能要求</w:t>
      </w:r>
    </w:p>
    <w:p>
      <w:pPr>
        <w:keepNext/>
        <w:keepLines/>
        <w:numPr>
          <w:ilvl w:val="1"/>
          <w:numId w:val="0"/>
        </w:numPr>
        <w:spacing w:line="400" w:lineRule="atLeast"/>
        <w:ind w:firstLine="480" w:firstLineChars="200"/>
        <w:outlineLvl w:val="0"/>
        <w:rPr>
          <w:rFonts w:ascii="宋体" w:hAnsi="宋体" w:eastAsia="宋体"/>
          <w:sz w:val="24"/>
          <w:szCs w:val="28"/>
        </w:rPr>
      </w:pPr>
      <w:r>
        <w:rPr>
          <w:rFonts w:ascii="宋体" w:hAnsi="宋体" w:eastAsia="宋体"/>
          <w:sz w:val="24"/>
          <w:szCs w:val="28"/>
        </w:rPr>
        <w:t>写算基本功，写算能力是会计人员的最基本的业务素质要求。写：包括文字与数字的书写应清晰、流畅、规范。算：主要是计算汇总能力，应快速准确。</w:t>
      </w:r>
    </w:p>
    <w:p>
      <w:pPr>
        <w:keepNext/>
        <w:keepLines/>
        <w:numPr>
          <w:ilvl w:val="1"/>
          <w:numId w:val="0"/>
        </w:numPr>
        <w:spacing w:line="400" w:lineRule="atLeast"/>
        <w:ind w:firstLine="480" w:firstLineChars="200"/>
        <w:outlineLvl w:val="0"/>
        <w:rPr>
          <w:rFonts w:ascii="宋体" w:hAnsi="宋体" w:eastAsia="宋体"/>
          <w:sz w:val="24"/>
          <w:szCs w:val="28"/>
        </w:rPr>
      </w:pPr>
      <w:r>
        <w:rPr>
          <w:rFonts w:ascii="宋体" w:hAnsi="宋体" w:eastAsia="宋体"/>
          <w:sz w:val="24"/>
          <w:szCs w:val="28"/>
        </w:rPr>
        <w:t>填制和审核会计凭证：原始凭证，记账凭证</w:t>
      </w:r>
      <w:r>
        <w:rPr>
          <w:rFonts w:hint="eastAsia" w:ascii="宋体" w:hAnsi="宋体" w:eastAsia="宋体"/>
          <w:sz w:val="24"/>
          <w:szCs w:val="28"/>
        </w:rPr>
        <w:t>；</w:t>
      </w:r>
    </w:p>
    <w:p>
      <w:pPr>
        <w:keepNext/>
        <w:keepLines/>
        <w:numPr>
          <w:ilvl w:val="1"/>
          <w:numId w:val="0"/>
        </w:numPr>
        <w:spacing w:line="400" w:lineRule="atLeast"/>
        <w:ind w:firstLine="480" w:firstLineChars="200"/>
        <w:outlineLvl w:val="0"/>
        <w:rPr>
          <w:rFonts w:ascii="宋体" w:hAnsi="宋体" w:eastAsia="宋体"/>
          <w:sz w:val="24"/>
          <w:szCs w:val="28"/>
        </w:rPr>
      </w:pPr>
      <w:r>
        <w:rPr>
          <w:rFonts w:ascii="宋体" w:hAnsi="宋体" w:eastAsia="宋体"/>
          <w:sz w:val="24"/>
          <w:szCs w:val="28"/>
        </w:rPr>
        <w:t>登记账簿</w:t>
      </w:r>
      <w:r>
        <w:rPr>
          <w:rFonts w:hint="eastAsia" w:ascii="宋体" w:hAnsi="宋体" w:eastAsia="宋体"/>
          <w:sz w:val="24"/>
          <w:szCs w:val="28"/>
        </w:rPr>
        <w:t>；</w:t>
      </w:r>
    </w:p>
    <w:p>
      <w:pPr>
        <w:keepNext/>
        <w:keepLines/>
        <w:numPr>
          <w:ilvl w:val="1"/>
          <w:numId w:val="0"/>
        </w:numPr>
        <w:spacing w:line="400" w:lineRule="atLeast"/>
        <w:ind w:firstLine="480" w:firstLineChars="200"/>
        <w:outlineLvl w:val="0"/>
        <w:rPr>
          <w:rFonts w:ascii="宋体" w:hAnsi="宋体" w:eastAsia="宋体"/>
          <w:sz w:val="24"/>
          <w:szCs w:val="28"/>
        </w:rPr>
      </w:pPr>
      <w:r>
        <w:rPr>
          <w:rFonts w:ascii="宋体" w:hAnsi="宋体" w:eastAsia="宋体"/>
          <w:sz w:val="24"/>
          <w:szCs w:val="28"/>
        </w:rPr>
        <w:t>编制会计报告</w:t>
      </w:r>
      <w:r>
        <w:rPr>
          <w:rFonts w:hint="eastAsia" w:ascii="宋体" w:hAnsi="宋体" w:eastAsia="宋体"/>
          <w:sz w:val="24"/>
          <w:szCs w:val="28"/>
        </w:rPr>
        <w:t>。</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二、财务会计综合模拟实训的步骤</w:t>
      </w:r>
    </w:p>
    <w:p>
      <w:pPr>
        <w:keepNext/>
        <w:keepLines/>
        <w:numPr>
          <w:ilvl w:val="1"/>
          <w:numId w:val="0"/>
        </w:numPr>
        <w:spacing w:line="400" w:lineRule="atLeast"/>
        <w:outlineLvl w:val="0"/>
        <w:rPr>
          <w:rFonts w:ascii="宋体" w:hAnsi="宋体" w:eastAsia="宋体"/>
          <w:sz w:val="24"/>
          <w:szCs w:val="28"/>
        </w:rPr>
      </w:pPr>
      <w:r>
        <w:rPr>
          <w:rFonts w:hint="eastAsia" w:ascii="宋体" w:hAnsi="宋体" w:eastAsia="宋体"/>
          <w:sz w:val="24"/>
          <w:szCs w:val="28"/>
        </w:rPr>
        <w:t>（一）实训准备阶段</w:t>
      </w:r>
    </w:p>
    <w:p>
      <w:pPr>
        <w:keepNext/>
        <w:keepLines/>
        <w:numPr>
          <w:ilvl w:val="1"/>
          <w:numId w:val="0"/>
        </w:numPr>
        <w:spacing w:line="400" w:lineRule="atLeast"/>
        <w:ind w:firstLine="480" w:firstLineChars="200"/>
        <w:outlineLvl w:val="0"/>
        <w:rPr>
          <w:rFonts w:ascii="宋体" w:hAnsi="宋体" w:eastAsia="宋体"/>
          <w:sz w:val="24"/>
          <w:szCs w:val="28"/>
        </w:rPr>
      </w:pPr>
      <w:r>
        <w:rPr>
          <w:rFonts w:ascii="宋体" w:hAnsi="宋体" w:eastAsia="宋体"/>
          <w:sz w:val="24"/>
          <w:szCs w:val="28"/>
        </w:rPr>
        <w:t>1.分组</w:t>
      </w:r>
    </w:p>
    <w:p>
      <w:pPr>
        <w:keepNext/>
        <w:keepLines/>
        <w:numPr>
          <w:ilvl w:val="1"/>
          <w:numId w:val="0"/>
        </w:numPr>
        <w:spacing w:line="400" w:lineRule="atLeast"/>
        <w:ind w:firstLine="480" w:firstLineChars="200"/>
        <w:outlineLvl w:val="0"/>
        <w:rPr>
          <w:rFonts w:ascii="宋体" w:hAnsi="宋体" w:eastAsia="宋体"/>
          <w:sz w:val="24"/>
          <w:szCs w:val="28"/>
        </w:rPr>
      </w:pPr>
      <w:r>
        <w:rPr>
          <w:rFonts w:hint="eastAsia" w:ascii="宋体" w:hAnsi="宋体" w:eastAsia="宋体"/>
          <w:sz w:val="24"/>
          <w:szCs w:val="28"/>
        </w:rPr>
        <w:t>2</w:t>
      </w:r>
      <w:r>
        <w:rPr>
          <w:rFonts w:ascii="宋体" w:hAnsi="宋体" w:eastAsia="宋体"/>
          <w:sz w:val="24"/>
          <w:szCs w:val="28"/>
        </w:rPr>
        <w:t>.</w:t>
      </w:r>
      <w:r>
        <w:rPr>
          <w:rFonts w:hint="eastAsia" w:ascii="宋体" w:hAnsi="宋体" w:eastAsia="宋体"/>
          <w:sz w:val="24"/>
          <w:szCs w:val="28"/>
        </w:rPr>
        <w:t>准备实训材料</w:t>
      </w:r>
    </w:p>
    <w:p>
      <w:pPr>
        <w:keepNext/>
        <w:keepLines/>
        <w:numPr>
          <w:ilvl w:val="1"/>
          <w:numId w:val="0"/>
        </w:numPr>
        <w:spacing w:line="400" w:lineRule="atLeast"/>
        <w:outlineLvl w:val="0"/>
        <w:rPr>
          <w:rFonts w:ascii="宋体" w:hAnsi="宋体" w:eastAsia="宋体"/>
          <w:sz w:val="24"/>
          <w:szCs w:val="28"/>
        </w:rPr>
      </w:pPr>
      <w:r>
        <w:rPr>
          <w:rFonts w:hint="eastAsia" w:ascii="宋体" w:hAnsi="宋体" w:eastAsia="宋体"/>
          <w:sz w:val="24"/>
          <w:szCs w:val="28"/>
        </w:rPr>
        <w:t>（二）模拟实训阶段</w:t>
      </w:r>
    </w:p>
    <w:p>
      <w:pPr>
        <w:keepNext/>
        <w:keepLines/>
        <w:numPr>
          <w:ilvl w:val="1"/>
          <w:numId w:val="0"/>
        </w:numPr>
        <w:spacing w:line="400" w:lineRule="atLeast"/>
        <w:outlineLvl w:val="0"/>
        <w:rPr>
          <w:rFonts w:ascii="宋体" w:hAnsi="宋体" w:eastAsia="宋体"/>
          <w:sz w:val="24"/>
          <w:szCs w:val="28"/>
        </w:rPr>
      </w:pPr>
      <w:r>
        <w:rPr>
          <w:rFonts w:hint="eastAsia" w:ascii="宋体" w:hAnsi="宋体" w:eastAsia="宋体"/>
          <w:sz w:val="24"/>
          <w:szCs w:val="28"/>
        </w:rPr>
        <w:t>（三）整理归档阶段</w:t>
      </w:r>
    </w:p>
    <w:p>
      <w:pPr>
        <w:keepNext/>
        <w:keepLines/>
        <w:numPr>
          <w:ilvl w:val="1"/>
          <w:numId w:val="0"/>
        </w:numPr>
        <w:spacing w:line="400" w:lineRule="atLeast"/>
        <w:outlineLvl w:val="0"/>
        <w:rPr>
          <w:rFonts w:ascii="宋体" w:hAnsi="宋体" w:eastAsia="宋体"/>
          <w:sz w:val="24"/>
          <w:szCs w:val="28"/>
        </w:rPr>
      </w:pPr>
      <w:r>
        <w:rPr>
          <w:rFonts w:hint="eastAsia" w:ascii="宋体" w:hAnsi="宋体" w:eastAsia="宋体"/>
          <w:sz w:val="24"/>
          <w:szCs w:val="28"/>
        </w:rPr>
        <w:t>（四）撰写实验报告阶段</w:t>
      </w:r>
    </w:p>
    <w:p>
      <w:pPr>
        <w:keepNext/>
        <w:keepLines/>
        <w:numPr>
          <w:ilvl w:val="1"/>
          <w:numId w:val="0"/>
        </w:numPr>
        <w:spacing w:line="400" w:lineRule="atLeast"/>
        <w:outlineLvl w:val="0"/>
        <w:rPr>
          <w:rFonts w:hint="eastAsia" w:ascii="Arial" w:hAnsi="Arial" w:eastAsia="黑体"/>
          <w:sz w:val="24"/>
          <w:szCs w:val="28"/>
        </w:rPr>
      </w:pPr>
      <w:r>
        <w:rPr>
          <w:rFonts w:hint="eastAsia" w:ascii="Arial" w:hAnsi="Arial" w:eastAsia="黑体"/>
          <w:sz w:val="24"/>
          <w:szCs w:val="28"/>
        </w:rPr>
        <w:t>三、</w:t>
      </w:r>
      <w:r>
        <w:rPr>
          <w:rFonts w:hint="eastAsia" w:ascii="Arial" w:hAnsi="Arial" w:eastAsia="黑体"/>
          <w:sz w:val="24"/>
          <w:szCs w:val="28"/>
          <w:lang w:eastAsia="zh-CN"/>
        </w:rPr>
        <w:t>企业</w:t>
      </w:r>
      <w:r>
        <w:rPr>
          <w:rFonts w:hint="eastAsia" w:ascii="Arial" w:hAnsi="Arial" w:eastAsia="黑体"/>
          <w:sz w:val="24"/>
          <w:szCs w:val="28"/>
        </w:rPr>
        <w:t>会计综合模拟实训的考核与评价</w:t>
      </w:r>
    </w:p>
    <w:p>
      <w:pPr>
        <w:keepNext/>
        <w:keepLines/>
        <w:numPr>
          <w:ilvl w:val="1"/>
          <w:numId w:val="0"/>
        </w:numPr>
        <w:spacing w:line="400" w:lineRule="atLeast"/>
        <w:ind w:firstLine="484"/>
        <w:outlineLvl w:val="0"/>
        <w:rPr>
          <w:rFonts w:hint="eastAsia" w:ascii="宋体" w:hAnsi="宋体" w:eastAsia="宋体"/>
          <w:sz w:val="24"/>
          <w:szCs w:val="28"/>
        </w:rPr>
      </w:pPr>
      <w:r>
        <w:rPr>
          <w:rFonts w:hint="eastAsia" w:ascii="宋体" w:hAnsi="宋体" w:eastAsia="宋体"/>
          <w:sz w:val="24"/>
          <w:szCs w:val="28"/>
        </w:rPr>
        <w:t>考核方式：考查</w:t>
      </w:r>
    </w:p>
    <w:p>
      <w:pPr>
        <w:keepNext/>
        <w:keepLines/>
        <w:numPr>
          <w:ilvl w:val="1"/>
          <w:numId w:val="0"/>
        </w:numPr>
        <w:spacing w:line="400" w:lineRule="atLeast"/>
        <w:ind w:firstLine="484"/>
        <w:outlineLvl w:val="0"/>
        <w:rPr>
          <w:rFonts w:hint="eastAsia" w:ascii="宋体" w:hAnsi="宋体" w:eastAsia="宋体"/>
          <w:sz w:val="24"/>
          <w:szCs w:val="28"/>
        </w:rPr>
      </w:pPr>
      <w:r>
        <w:rPr>
          <w:rFonts w:hint="eastAsia" w:ascii="宋体" w:hAnsi="宋体" w:eastAsia="宋体"/>
          <w:sz w:val="24"/>
          <w:szCs w:val="28"/>
        </w:rPr>
        <w:t>评分方式：平时成绩占30%，学生账簿体系评分占60%，实训报告占10%。</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四、会计书写规范</w:t>
      </w:r>
    </w:p>
    <w:p>
      <w:pPr>
        <w:keepNext/>
        <w:keepLines/>
        <w:numPr>
          <w:ilvl w:val="1"/>
          <w:numId w:val="0"/>
        </w:numPr>
        <w:spacing w:line="400" w:lineRule="atLeast"/>
        <w:ind w:firstLine="484"/>
        <w:outlineLvl w:val="0"/>
        <w:rPr>
          <w:rFonts w:ascii="宋体" w:hAnsi="宋体" w:eastAsia="宋体"/>
          <w:sz w:val="24"/>
          <w:szCs w:val="28"/>
        </w:rPr>
      </w:pPr>
      <w:r>
        <w:rPr>
          <w:rFonts w:hint="eastAsia" w:ascii="宋体" w:hAnsi="宋体" w:eastAsia="宋体"/>
          <w:sz w:val="24"/>
          <w:szCs w:val="28"/>
        </w:rPr>
        <w:t>为了保证会计记录的真实性、可靠性，在财经工作领域，对数字的书写有其专门的规范和要求，以防止有人篡改数据。规范书写财经数字既是财经工作者的一项基本功，也是对财经工作者的基本要求。</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五、熟知实训模拟企业</w:t>
      </w:r>
    </w:p>
    <w:p>
      <w:pPr>
        <w:keepNext/>
        <w:keepLines/>
        <w:numPr>
          <w:ilvl w:val="1"/>
          <w:numId w:val="0"/>
        </w:numPr>
        <w:spacing w:line="400" w:lineRule="atLeast"/>
        <w:outlineLvl w:val="0"/>
        <w:rPr>
          <w:rFonts w:ascii="宋体" w:hAnsi="宋体" w:eastAsia="宋体"/>
          <w:sz w:val="24"/>
          <w:szCs w:val="28"/>
        </w:rPr>
      </w:pPr>
      <w:r>
        <w:rPr>
          <w:rFonts w:hint="eastAsia" w:ascii="宋体" w:hAnsi="宋体" w:eastAsia="宋体"/>
          <w:sz w:val="24"/>
          <w:szCs w:val="28"/>
        </w:rPr>
        <w:t>（一）模拟企业简介</w:t>
      </w:r>
    </w:p>
    <w:p>
      <w:pPr>
        <w:keepNext/>
        <w:keepLines/>
        <w:numPr>
          <w:ilvl w:val="1"/>
          <w:numId w:val="0"/>
        </w:numPr>
        <w:spacing w:line="400" w:lineRule="atLeast"/>
        <w:outlineLvl w:val="0"/>
        <w:rPr>
          <w:rFonts w:hint="eastAsia" w:ascii="宋体" w:hAnsi="宋体" w:eastAsia="宋体"/>
          <w:sz w:val="24"/>
          <w:szCs w:val="28"/>
        </w:rPr>
      </w:pPr>
      <w:r>
        <w:rPr>
          <w:rFonts w:hint="eastAsia" w:ascii="宋体" w:hAnsi="宋体" w:eastAsia="宋体"/>
          <w:sz w:val="24"/>
          <w:szCs w:val="28"/>
        </w:rPr>
        <w:t>（</w:t>
      </w:r>
      <w:r>
        <w:rPr>
          <w:rFonts w:hint="eastAsia" w:ascii="宋体" w:hAnsi="宋体" w:eastAsia="宋体"/>
          <w:sz w:val="24"/>
          <w:szCs w:val="28"/>
          <w:lang w:eastAsia="zh-CN"/>
        </w:rPr>
        <w:t>二</w:t>
      </w:r>
      <w:r>
        <w:rPr>
          <w:rFonts w:hint="eastAsia" w:ascii="宋体" w:hAnsi="宋体" w:eastAsia="宋体"/>
          <w:sz w:val="24"/>
          <w:szCs w:val="28"/>
        </w:rPr>
        <w:t>）会计岗位设置及职责</w:t>
      </w:r>
    </w:p>
    <w:p>
      <w:pPr>
        <w:keepNext/>
        <w:keepLines/>
        <w:numPr>
          <w:ilvl w:val="1"/>
          <w:numId w:val="0"/>
        </w:numPr>
        <w:spacing w:line="400" w:lineRule="atLeast"/>
        <w:outlineLvl w:val="0"/>
        <w:rPr>
          <w:rFonts w:hint="eastAsia" w:ascii="宋体" w:hAnsi="宋体" w:eastAsia="宋体"/>
          <w:sz w:val="24"/>
          <w:szCs w:val="28"/>
        </w:rPr>
      </w:pPr>
      <w:r>
        <w:rPr>
          <w:rFonts w:hint="eastAsia" w:ascii="宋体" w:hAnsi="宋体" w:eastAsia="宋体"/>
          <w:sz w:val="24"/>
          <w:szCs w:val="28"/>
        </w:rPr>
        <w:t>（</w:t>
      </w:r>
      <w:r>
        <w:rPr>
          <w:rFonts w:hint="eastAsia" w:ascii="宋体" w:hAnsi="宋体" w:eastAsia="宋体"/>
          <w:sz w:val="24"/>
          <w:szCs w:val="28"/>
          <w:lang w:eastAsia="zh-CN"/>
        </w:rPr>
        <w:t>三</w:t>
      </w:r>
      <w:r>
        <w:rPr>
          <w:rFonts w:hint="eastAsia" w:ascii="宋体" w:hAnsi="宋体" w:eastAsia="宋体"/>
          <w:sz w:val="24"/>
          <w:szCs w:val="28"/>
        </w:rPr>
        <w:t>）企业的生产情况</w:t>
      </w:r>
    </w:p>
    <w:p>
      <w:pPr>
        <w:keepNext/>
        <w:keepLines/>
        <w:numPr>
          <w:ilvl w:val="1"/>
          <w:numId w:val="0"/>
        </w:numPr>
        <w:spacing w:line="400" w:lineRule="atLeast"/>
        <w:outlineLvl w:val="0"/>
        <w:rPr>
          <w:rFonts w:ascii="宋体" w:hAnsi="宋体" w:eastAsia="宋体"/>
          <w:sz w:val="24"/>
          <w:szCs w:val="28"/>
        </w:rPr>
      </w:pPr>
      <w:r>
        <w:rPr>
          <w:rFonts w:hint="eastAsia" w:ascii="宋体" w:hAnsi="宋体" w:eastAsia="宋体"/>
          <w:sz w:val="24"/>
          <w:szCs w:val="28"/>
        </w:rPr>
        <w:t>（四）企业</w:t>
      </w:r>
      <w:r>
        <w:rPr>
          <w:rFonts w:hint="eastAsia" w:ascii="宋体" w:hAnsi="宋体" w:eastAsia="宋体"/>
          <w:sz w:val="24"/>
          <w:szCs w:val="28"/>
          <w:lang w:eastAsia="zh-CN"/>
        </w:rPr>
        <w:t>的</w:t>
      </w:r>
      <w:r>
        <w:rPr>
          <w:rFonts w:hint="eastAsia" w:ascii="宋体" w:hAnsi="宋体" w:eastAsia="宋体"/>
          <w:sz w:val="24"/>
          <w:szCs w:val="28"/>
        </w:rPr>
        <w:t>会计政策</w:t>
      </w:r>
    </w:p>
    <w:p>
      <w:pPr>
        <w:keepNext/>
        <w:keepLines/>
        <w:numPr>
          <w:ilvl w:val="1"/>
          <w:numId w:val="0"/>
        </w:numPr>
        <w:spacing w:line="400" w:lineRule="atLeast"/>
        <w:outlineLvl w:val="0"/>
        <w:rPr>
          <w:rFonts w:ascii="宋体" w:hAnsi="宋体" w:eastAsia="宋体"/>
          <w:sz w:val="24"/>
          <w:szCs w:val="28"/>
        </w:rPr>
      </w:pPr>
    </w:p>
    <w:p>
      <w:pPr>
        <w:keepNext/>
        <w:keepLines/>
        <w:numPr>
          <w:ilvl w:val="1"/>
          <w:numId w:val="0"/>
        </w:numPr>
        <w:spacing w:line="400" w:lineRule="atLeast"/>
        <w:jc w:val="center"/>
        <w:outlineLvl w:val="0"/>
        <w:rPr>
          <w:rFonts w:ascii="Arial" w:hAnsi="Arial" w:eastAsia="黑体"/>
          <w:sz w:val="28"/>
          <w:szCs w:val="32"/>
        </w:rPr>
      </w:pPr>
      <w:r>
        <w:rPr>
          <w:rFonts w:hint="eastAsia" w:ascii="Arial" w:hAnsi="Arial" w:eastAsia="黑体"/>
          <w:sz w:val="28"/>
          <w:szCs w:val="32"/>
        </w:rPr>
        <w:t>实验一  建账</w:t>
      </w:r>
      <w:bookmarkEnd w:id="0"/>
    </w:p>
    <w:p>
      <w:pPr>
        <w:keepNext/>
        <w:keepLines/>
        <w:numPr>
          <w:ilvl w:val="1"/>
          <w:numId w:val="0"/>
        </w:numPr>
        <w:spacing w:line="400" w:lineRule="atLeast"/>
        <w:outlineLvl w:val="0"/>
        <w:rPr>
          <w:rFonts w:ascii="Arial" w:hAnsi="Arial" w:eastAsia="黑体"/>
          <w:sz w:val="24"/>
          <w:szCs w:val="28"/>
        </w:rPr>
      </w:pPr>
      <w:bookmarkStart w:id="1" w:name="_Toc247212789"/>
      <w:bookmarkStart w:id="2" w:name="_Toc22363_WPSOffice_Level1"/>
      <w:r>
        <w:rPr>
          <w:rFonts w:hint="eastAsia" w:ascii="Arial" w:hAnsi="Arial" w:eastAsia="黑体"/>
          <w:sz w:val="24"/>
          <w:szCs w:val="28"/>
        </w:rPr>
        <w:t>一、实验目的</w:t>
      </w:r>
      <w:bookmarkEnd w:id="1"/>
      <w:bookmarkEnd w:id="2"/>
    </w:p>
    <w:p>
      <w:pPr>
        <w:spacing w:line="400" w:lineRule="atLeast"/>
        <w:ind w:firstLine="480" w:firstLineChars="200"/>
        <w:rPr>
          <w:rFonts w:ascii="宋体" w:hAnsi="宋体" w:eastAsia="宋体" w:cs="宋体"/>
          <w:sz w:val="24"/>
        </w:rPr>
      </w:pPr>
      <w:r>
        <w:rPr>
          <w:rFonts w:hint="eastAsia" w:ascii="宋体" w:hAnsi="宋体" w:eastAsia="宋体" w:cs="宋体"/>
          <w:sz w:val="24"/>
        </w:rPr>
        <w:t>根据模拟实训企业</w:t>
      </w:r>
      <w:r>
        <w:rPr>
          <w:rFonts w:hint="eastAsia" w:ascii="宋体" w:hAnsi="宋体" w:eastAsia="宋体" w:cs="宋体"/>
          <w:sz w:val="24"/>
          <w:lang w:eastAsia="zh-CN"/>
        </w:rPr>
        <w:t>苏州安昆科技股份有限公司</w:t>
      </w:r>
      <w:r>
        <w:rPr>
          <w:rFonts w:hint="eastAsia" w:ascii="宋体" w:hAnsi="宋体" w:eastAsia="宋体" w:cs="宋体"/>
          <w:sz w:val="24"/>
        </w:rPr>
        <w:t>的具体情况，完成总账、明细账和日记账的期初建账工作。</w:t>
      </w:r>
    </w:p>
    <w:p>
      <w:pPr>
        <w:keepNext/>
        <w:keepLines/>
        <w:numPr>
          <w:ilvl w:val="1"/>
          <w:numId w:val="0"/>
        </w:numPr>
        <w:spacing w:line="400" w:lineRule="atLeast"/>
        <w:outlineLvl w:val="0"/>
        <w:rPr>
          <w:rFonts w:ascii="Arial" w:hAnsi="Arial" w:eastAsia="黑体"/>
          <w:sz w:val="24"/>
          <w:szCs w:val="28"/>
        </w:rPr>
      </w:pPr>
      <w:bookmarkStart w:id="3" w:name="_Toc247212790"/>
      <w:bookmarkStart w:id="4" w:name="_Toc25132_WPSOffice_Level1"/>
      <w:r>
        <w:rPr>
          <w:rFonts w:hint="eastAsia" w:ascii="Arial" w:hAnsi="Arial" w:eastAsia="黑体"/>
          <w:sz w:val="24"/>
          <w:szCs w:val="28"/>
        </w:rPr>
        <w:t>二、实</w:t>
      </w:r>
      <w:bookmarkEnd w:id="3"/>
      <w:r>
        <w:rPr>
          <w:rFonts w:hint="eastAsia" w:ascii="Arial" w:hAnsi="Arial" w:eastAsia="黑体"/>
          <w:sz w:val="24"/>
          <w:szCs w:val="28"/>
        </w:rPr>
        <w:t>验工具</w:t>
      </w:r>
      <w:bookmarkEnd w:id="4"/>
    </w:p>
    <w:p>
      <w:pPr>
        <w:spacing w:line="400" w:lineRule="atLeast"/>
        <w:ind w:firstLine="480" w:firstLineChars="200"/>
        <w:rPr>
          <w:rFonts w:ascii="宋体" w:hAnsi="宋体" w:cs="宋体"/>
          <w:sz w:val="24"/>
        </w:rPr>
      </w:pPr>
      <w:r>
        <w:rPr>
          <w:rFonts w:hint="eastAsia" w:ascii="宋体" w:hAnsi="宋体" w:eastAsia="宋体" w:cs="宋体"/>
          <w:sz w:val="24"/>
        </w:rPr>
        <w:t>黑、红两色的水笔、账页、账簿启用表等。</w:t>
      </w:r>
    </w:p>
    <w:p>
      <w:pPr>
        <w:keepNext/>
        <w:keepLines/>
        <w:numPr>
          <w:ilvl w:val="1"/>
          <w:numId w:val="0"/>
        </w:numPr>
        <w:spacing w:line="400" w:lineRule="atLeast"/>
        <w:outlineLvl w:val="0"/>
        <w:rPr>
          <w:rFonts w:ascii="Arial" w:hAnsi="Arial" w:eastAsia="黑体"/>
          <w:sz w:val="24"/>
          <w:szCs w:val="28"/>
        </w:rPr>
      </w:pPr>
      <w:bookmarkStart w:id="5" w:name="_Toc11699_WPSOffice_Level1"/>
      <w:r>
        <w:rPr>
          <w:rFonts w:hint="eastAsia" w:ascii="Arial" w:hAnsi="Arial" w:eastAsia="黑体"/>
          <w:sz w:val="24"/>
          <w:szCs w:val="28"/>
        </w:rPr>
        <w:t>三、实验内容</w:t>
      </w:r>
      <w:bookmarkEnd w:id="5"/>
    </w:p>
    <w:p>
      <w:pPr>
        <w:spacing w:line="400" w:lineRule="atLeast"/>
        <w:rPr>
          <w:rFonts w:ascii="宋体" w:hAnsi="宋体" w:cs="宋体"/>
          <w:sz w:val="24"/>
        </w:rPr>
      </w:pPr>
      <w:bookmarkStart w:id="6" w:name="_Toc12217_WPSOffice_Level1"/>
      <w:r>
        <w:rPr>
          <w:rFonts w:hint="eastAsia" w:ascii="宋体" w:hAnsi="宋体" w:eastAsia="宋体" w:cs="宋体"/>
          <w:sz w:val="24"/>
        </w:rPr>
        <w:t>（一）进行道德要求教育</w:t>
      </w:r>
      <w:bookmarkEnd w:id="6"/>
    </w:p>
    <w:p>
      <w:pPr>
        <w:spacing w:line="400" w:lineRule="atLeast"/>
        <w:ind w:firstLine="480" w:firstLineChars="200"/>
        <w:rPr>
          <w:rFonts w:ascii="宋体" w:hAnsi="宋体" w:cs="宋体"/>
          <w:sz w:val="24"/>
        </w:rPr>
      </w:pPr>
      <w:r>
        <w:rPr>
          <w:rFonts w:hint="eastAsia" w:ascii="宋体" w:hAnsi="宋体" w:eastAsia="宋体" w:cs="宋体"/>
          <w:sz w:val="24"/>
        </w:rPr>
        <w:t>(1)会计模拟实训的书写和操作过程要符合会计要求和规范。</w:t>
      </w:r>
    </w:p>
    <w:p>
      <w:pPr>
        <w:spacing w:line="400" w:lineRule="atLeast"/>
        <w:ind w:firstLine="480" w:firstLineChars="200"/>
        <w:rPr>
          <w:rFonts w:ascii="宋体" w:hAnsi="宋体" w:cs="宋体"/>
          <w:sz w:val="24"/>
        </w:rPr>
      </w:pPr>
      <w:r>
        <w:rPr>
          <w:rFonts w:hint="eastAsia" w:ascii="宋体" w:hAnsi="宋体" w:eastAsia="宋体" w:cs="宋体"/>
          <w:sz w:val="24"/>
        </w:rPr>
        <w:t>(2)会计模拟实训的账务处理要遵循会计核算基本原理和基本方法。</w:t>
      </w:r>
    </w:p>
    <w:p>
      <w:pPr>
        <w:spacing w:line="400" w:lineRule="atLeast"/>
        <w:ind w:firstLine="480" w:firstLineChars="200"/>
        <w:rPr>
          <w:rFonts w:ascii="宋体" w:hAnsi="宋体" w:cs="宋体"/>
          <w:sz w:val="24"/>
        </w:rPr>
      </w:pPr>
      <w:r>
        <w:rPr>
          <w:rFonts w:hint="eastAsia" w:ascii="宋体" w:hAnsi="宋体" w:eastAsia="宋体" w:cs="宋体"/>
          <w:sz w:val="24"/>
        </w:rPr>
        <w:t>(3)学生在进行会计模拟实训时，严格遵守会计职业道德和法律法规，态度要端正，目的要明确，作风要踏实，操作要认真，以一个标准的会计人员的身份参与实训。</w:t>
      </w:r>
    </w:p>
    <w:p>
      <w:pPr>
        <w:spacing w:line="400" w:lineRule="atLeast"/>
        <w:rPr>
          <w:rFonts w:ascii="宋体" w:hAnsi="宋体" w:cs="宋体"/>
          <w:sz w:val="24"/>
        </w:rPr>
      </w:pPr>
      <w:bookmarkStart w:id="7" w:name="_Toc19529_WPSOffice_Level1"/>
      <w:r>
        <w:rPr>
          <w:rFonts w:hint="eastAsia" w:ascii="宋体" w:hAnsi="宋体" w:eastAsia="宋体" w:cs="宋体"/>
          <w:sz w:val="24"/>
        </w:rPr>
        <w:t>（二）了解技术性要求</w:t>
      </w:r>
      <w:bookmarkEnd w:id="7"/>
    </w:p>
    <w:p>
      <w:pPr>
        <w:spacing w:line="400" w:lineRule="atLeast"/>
        <w:ind w:firstLine="480" w:firstLineChars="200"/>
        <w:rPr>
          <w:rFonts w:ascii="宋体" w:hAnsi="宋体" w:cs="宋体"/>
          <w:sz w:val="24"/>
        </w:rPr>
      </w:pPr>
      <w:r>
        <w:rPr>
          <w:rFonts w:hint="eastAsia" w:ascii="宋体" w:hAnsi="宋体" w:eastAsia="宋体" w:cs="宋体"/>
          <w:sz w:val="24"/>
        </w:rPr>
        <w:t>(1)了解账簿种类：账簿按其用途可分为序时账簿、分类账簿和备查账簿。</w:t>
      </w:r>
    </w:p>
    <w:p>
      <w:pPr>
        <w:spacing w:line="400" w:lineRule="atLeast"/>
        <w:ind w:firstLine="480" w:firstLineChars="200"/>
        <w:rPr>
          <w:rFonts w:ascii="宋体" w:hAnsi="宋体" w:cs="宋体"/>
          <w:sz w:val="24"/>
        </w:rPr>
      </w:pPr>
      <w:r>
        <w:rPr>
          <w:rFonts w:hint="eastAsia" w:ascii="宋体" w:hAnsi="宋体" w:eastAsia="宋体" w:cs="宋体"/>
          <w:sz w:val="24"/>
        </w:rPr>
        <w:t>(2)启用会计账簿扉页：账簿扉页上应写明单位名称、账簿名称、账簿编码、账簿页数、启用日期、记账人员、会计主管人员和会计机构负责人姓名，并加盖名章和公章。记账人员或会计主管人员调动工作时，如实填写交接记录，应当注明交接日期、接办人员和监交人员姓名，并由交接双方签名或者盖章。</w:t>
      </w:r>
      <w:r>
        <w:rPr>
          <w:rFonts w:hint="eastAsia" w:ascii="宋体" w:hAnsi="宋体" w:eastAsia="宋体" w:cs="宋体"/>
          <w:sz w:val="24"/>
        </w:rPr>
        <w:br w:type="textWrapping"/>
      </w:r>
      <w:r>
        <w:rPr>
          <w:rFonts w:hint="eastAsia" w:ascii="宋体" w:hAnsi="宋体" w:eastAsia="宋体" w:cs="宋体"/>
          <w:sz w:val="24"/>
        </w:rPr>
        <w:t xml:space="preserve">    (3)总分类账簿的建立：企业为了对全部资金运动进行总括的监督和控制，应购置总账。其外部形式采用订本式账簿，内部格式采用三栏式账页格式。第一，启用账簿：填制账簿启用表；第二，设置账户：在账页中设置各会计科目；第三，登记期初余额。</w:t>
      </w:r>
    </w:p>
    <w:p>
      <w:pPr>
        <w:spacing w:line="400" w:lineRule="atLeast"/>
        <w:ind w:firstLine="480" w:firstLineChars="200"/>
        <w:rPr>
          <w:rFonts w:ascii="宋体" w:hAnsi="宋体" w:cs="宋体"/>
          <w:sz w:val="24"/>
        </w:rPr>
      </w:pPr>
      <w:r>
        <w:rPr>
          <w:rFonts w:hint="eastAsia" w:ascii="宋体" w:hAnsi="宋体" w:eastAsia="宋体" w:cs="宋体"/>
          <w:sz w:val="24"/>
        </w:rPr>
        <w:t>(4)日记账建账：日记账一般采用订本式账簿，采用三栏式账页格式。库存现金日记账和银行存款日记账各设置一本。如果单位开设了两个以上银行存款账号的，根据不同账号分别开设银行存款日记账。</w:t>
      </w:r>
    </w:p>
    <w:p>
      <w:pPr>
        <w:spacing w:line="400" w:lineRule="atLeast"/>
        <w:ind w:firstLine="480" w:firstLineChars="200"/>
        <w:rPr>
          <w:rFonts w:ascii="宋体" w:hAnsi="宋体" w:cs="宋体"/>
          <w:sz w:val="24"/>
        </w:rPr>
      </w:pPr>
      <w:r>
        <w:rPr>
          <w:rFonts w:hint="eastAsia" w:ascii="宋体" w:hAnsi="宋体" w:eastAsia="宋体" w:cs="宋体"/>
          <w:sz w:val="24"/>
        </w:rPr>
        <w:t>(5)明细账的建立：明细分类账一般采用活页式账簿，有三栏式、数量金额式、多栏式等多种账页格式，相同格式的账页装订成册。根据确定的明细账页格式和单位量的多少，开设不同账页格式的明细账户。</w:t>
      </w:r>
    </w:p>
    <w:p>
      <w:pPr>
        <w:spacing w:line="400" w:lineRule="atLeast"/>
        <w:ind w:firstLine="480" w:firstLineChars="200"/>
        <w:rPr>
          <w:rFonts w:ascii="宋体" w:hAnsi="宋体" w:cs="宋体"/>
          <w:sz w:val="24"/>
        </w:rPr>
      </w:pPr>
      <w:r>
        <w:rPr>
          <w:rFonts w:hint="eastAsia" w:ascii="宋体" w:hAnsi="宋体" w:eastAsia="宋体" w:cs="宋体"/>
          <w:sz w:val="24"/>
        </w:rPr>
        <w:t>(6)备查账：企业根据需要设置备查账若干本，该账簿没有固定的账本形式和账页格式，企业可以根据实际情况选择适用账簿。如企业可以设置“租入固定资产登记簿”、“支票登记簿”、“应收票据备查簿”等。</w:t>
      </w:r>
    </w:p>
    <w:p>
      <w:pPr>
        <w:keepNext/>
        <w:keepLines/>
        <w:numPr>
          <w:ilvl w:val="1"/>
          <w:numId w:val="0"/>
        </w:numPr>
        <w:spacing w:line="400" w:lineRule="atLeast"/>
        <w:outlineLvl w:val="0"/>
        <w:rPr>
          <w:rFonts w:ascii="Arial" w:hAnsi="Arial" w:eastAsia="黑体"/>
          <w:sz w:val="24"/>
          <w:szCs w:val="28"/>
        </w:rPr>
      </w:pPr>
      <w:bookmarkStart w:id="8" w:name="_Toc23901_WPSOffice_Level1"/>
      <w:r>
        <w:rPr>
          <w:rFonts w:hint="eastAsia" w:ascii="Arial" w:hAnsi="Arial" w:eastAsia="黑体"/>
          <w:sz w:val="24"/>
          <w:szCs w:val="28"/>
        </w:rPr>
        <w:t>四、实验步骤</w:t>
      </w:r>
      <w:bookmarkEnd w:id="8"/>
    </w:p>
    <w:p>
      <w:pPr>
        <w:spacing w:line="400" w:lineRule="atLeast"/>
        <w:ind w:firstLine="480" w:firstLineChars="200"/>
        <w:rPr>
          <w:rFonts w:ascii="宋体" w:hAnsi="宋体" w:eastAsia="宋体" w:cs="宋体"/>
          <w:sz w:val="24"/>
        </w:rPr>
      </w:pPr>
      <w:r>
        <w:rPr>
          <w:rFonts w:hint="eastAsia" w:ascii="宋体" w:hAnsi="宋体" w:eastAsia="宋体" w:cs="宋体"/>
          <w:sz w:val="24"/>
        </w:rPr>
        <w:t>根据教材给出的模拟企业各项期初余额数据，开设相关总账、明细账和日记账：</w:t>
      </w:r>
    </w:p>
    <w:p>
      <w:pPr>
        <w:spacing w:line="400" w:lineRule="atLeast"/>
        <w:ind w:firstLine="480" w:firstLineChars="200"/>
        <w:rPr>
          <w:rFonts w:ascii="宋体" w:hAnsi="宋体" w:eastAsia="宋体" w:cs="宋体"/>
          <w:sz w:val="24"/>
        </w:rPr>
      </w:pPr>
      <w:r>
        <w:rPr>
          <w:rFonts w:hint="eastAsia" w:ascii="宋体" w:hAnsi="宋体" w:eastAsia="宋体" w:cs="宋体"/>
          <w:sz w:val="24"/>
        </w:rPr>
        <w:t>第一，启用账簿：填制账簿启用表；</w:t>
      </w:r>
    </w:p>
    <w:p>
      <w:pPr>
        <w:spacing w:line="400" w:lineRule="atLeast"/>
        <w:ind w:firstLine="480" w:firstLineChars="200"/>
        <w:rPr>
          <w:rFonts w:ascii="宋体" w:hAnsi="宋体" w:eastAsia="宋体" w:cs="宋体"/>
          <w:sz w:val="24"/>
        </w:rPr>
      </w:pPr>
      <w:r>
        <w:rPr>
          <w:rFonts w:hint="eastAsia" w:ascii="宋体" w:hAnsi="宋体" w:eastAsia="宋体" w:cs="宋体"/>
          <w:sz w:val="24"/>
        </w:rPr>
        <w:t>第二，设置账户：在账页中设置各会计科目；</w:t>
      </w:r>
    </w:p>
    <w:p>
      <w:pPr>
        <w:spacing w:line="400" w:lineRule="atLeast"/>
        <w:ind w:firstLine="480" w:firstLineChars="200"/>
        <w:rPr>
          <w:rFonts w:ascii="宋体" w:hAnsi="宋体" w:eastAsia="宋体" w:cs="宋体"/>
          <w:sz w:val="24"/>
        </w:rPr>
      </w:pPr>
      <w:r>
        <w:rPr>
          <w:rFonts w:hint="eastAsia" w:ascii="宋体" w:hAnsi="宋体" w:eastAsia="宋体" w:cs="宋体"/>
          <w:sz w:val="24"/>
        </w:rPr>
        <w:t>第三，登记期初余额。</w:t>
      </w:r>
    </w:p>
    <w:p>
      <w:pPr>
        <w:keepNext/>
        <w:keepLines/>
        <w:numPr>
          <w:ilvl w:val="1"/>
          <w:numId w:val="0"/>
        </w:numPr>
        <w:spacing w:line="400" w:lineRule="atLeast"/>
        <w:outlineLvl w:val="0"/>
        <w:rPr>
          <w:rFonts w:ascii="Arial" w:hAnsi="Arial" w:eastAsia="黑体"/>
          <w:sz w:val="24"/>
          <w:szCs w:val="28"/>
        </w:rPr>
      </w:pPr>
      <w:bookmarkStart w:id="9" w:name="_Toc18884_WPSOffice_Level1"/>
      <w:r>
        <w:rPr>
          <w:rFonts w:hint="eastAsia" w:ascii="Arial" w:hAnsi="Arial" w:eastAsia="黑体"/>
          <w:sz w:val="24"/>
          <w:szCs w:val="28"/>
        </w:rPr>
        <w:t>五、考核标准</w:t>
      </w:r>
      <w:bookmarkEnd w:id="9"/>
    </w:p>
    <w:p>
      <w:pPr>
        <w:spacing w:line="400" w:lineRule="atLeast"/>
        <w:ind w:firstLine="480" w:firstLineChars="200"/>
        <w:rPr>
          <w:rFonts w:ascii="宋体" w:hAnsi="宋体" w:eastAsia="宋体" w:cs="宋体"/>
          <w:sz w:val="24"/>
        </w:rPr>
      </w:pPr>
      <w:r>
        <w:rPr>
          <w:rFonts w:hint="eastAsia" w:ascii="宋体" w:hAnsi="宋体" w:eastAsia="宋体" w:cs="宋体"/>
          <w:sz w:val="24"/>
        </w:rPr>
        <w:t>总账、日记账和明细账的科目要齐全，期初余额要登记。根据账簿中各个账户建立的完整程度打分。</w:t>
      </w:r>
    </w:p>
    <w:p>
      <w:pPr>
        <w:spacing w:line="400" w:lineRule="atLeast"/>
        <w:ind w:firstLine="480" w:firstLineChars="200"/>
        <w:rPr>
          <w:rFonts w:ascii="宋体" w:hAnsi="宋体" w:cs="宋体"/>
          <w:sz w:val="24"/>
          <w:szCs w:val="24"/>
        </w:rPr>
      </w:pPr>
    </w:p>
    <w:p>
      <w:pPr>
        <w:keepNext/>
        <w:keepLines/>
        <w:numPr>
          <w:ilvl w:val="1"/>
          <w:numId w:val="0"/>
        </w:numPr>
        <w:spacing w:line="400" w:lineRule="atLeast"/>
        <w:jc w:val="center"/>
        <w:outlineLvl w:val="0"/>
        <w:rPr>
          <w:rFonts w:ascii="Arial" w:hAnsi="Arial" w:eastAsia="黑体"/>
          <w:sz w:val="28"/>
          <w:szCs w:val="32"/>
        </w:rPr>
      </w:pPr>
      <w:bookmarkStart w:id="10" w:name="_Toc27093_WPSOffice_Level1"/>
      <w:bookmarkStart w:id="11" w:name="_Toc27989"/>
      <w:r>
        <w:rPr>
          <w:rFonts w:hint="eastAsia" w:ascii="Arial" w:hAnsi="Arial" w:eastAsia="黑体"/>
          <w:sz w:val="28"/>
          <w:szCs w:val="32"/>
        </w:rPr>
        <w:t>实验二  会计凭证的编制</w:t>
      </w:r>
      <w:bookmarkEnd w:id="10"/>
      <w:bookmarkEnd w:id="11"/>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一、实验目的</w:t>
      </w:r>
    </w:p>
    <w:p>
      <w:pPr>
        <w:spacing w:line="400" w:lineRule="atLeast"/>
        <w:ind w:firstLine="480" w:firstLineChars="200"/>
        <w:rPr>
          <w:rFonts w:ascii="宋体" w:hAnsi="宋体" w:cs="宋体"/>
          <w:sz w:val="24"/>
        </w:rPr>
      </w:pPr>
      <w:r>
        <w:rPr>
          <w:rFonts w:hint="eastAsia" w:ascii="宋体" w:hAnsi="宋体" w:eastAsia="宋体" w:cs="宋体"/>
          <w:sz w:val="24"/>
        </w:rPr>
        <w:t>据实训企业的日常业务对自制原始凭证进行填制，审核自制原始凭证和外来原始凭证；运用复式记账法，对审核无误的原始凭证写出会计分录，并按规范将分录编制到记账凭证。</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二、实验工具</w:t>
      </w:r>
    </w:p>
    <w:p>
      <w:pPr>
        <w:spacing w:line="400" w:lineRule="atLeast"/>
        <w:ind w:firstLine="480" w:firstLineChars="200"/>
        <w:rPr>
          <w:rFonts w:ascii="宋体" w:hAnsi="宋体" w:cs="宋体"/>
          <w:sz w:val="24"/>
        </w:rPr>
      </w:pPr>
      <w:r>
        <w:rPr>
          <w:rFonts w:hint="eastAsia" w:ascii="宋体" w:hAnsi="宋体" w:eastAsia="宋体" w:cs="宋体"/>
          <w:sz w:val="24"/>
        </w:rPr>
        <w:t>黑、红两色的水笔、尺子、剪刀、胶水、夹子、大头针、圆形针。</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三、实验内容</w:t>
      </w:r>
    </w:p>
    <w:p>
      <w:pPr>
        <w:spacing w:line="400" w:lineRule="atLeast"/>
        <w:rPr>
          <w:rFonts w:ascii="宋体" w:hAnsi="宋体" w:cs="宋体"/>
          <w:sz w:val="24"/>
        </w:rPr>
      </w:pPr>
      <w:r>
        <w:rPr>
          <w:rFonts w:hint="eastAsia" w:ascii="宋体" w:hAnsi="宋体" w:eastAsia="宋体" w:cs="宋体"/>
          <w:sz w:val="24"/>
        </w:rPr>
        <w:t>（一）原始凭证的填制和审核。</w:t>
      </w:r>
    </w:p>
    <w:p>
      <w:pPr>
        <w:spacing w:line="400" w:lineRule="atLeast"/>
        <w:ind w:firstLine="480" w:firstLineChars="200"/>
        <w:rPr>
          <w:rFonts w:ascii="宋体" w:hAnsi="宋体" w:cs="宋体"/>
          <w:sz w:val="24"/>
        </w:rPr>
      </w:pPr>
      <w:r>
        <w:rPr>
          <w:rFonts w:hint="eastAsia" w:ascii="宋体" w:hAnsi="宋体" w:eastAsia="宋体" w:cs="宋体"/>
          <w:sz w:val="24"/>
        </w:rPr>
        <w:t>根据模拟企业全月的经济业务内容和要求，按照原始凭证的填制规范和要求，填制业务1到业务</w:t>
      </w:r>
      <w:r>
        <w:rPr>
          <w:rFonts w:hint="eastAsia" w:ascii="宋体" w:hAnsi="宋体" w:eastAsia="宋体" w:cs="宋体"/>
          <w:sz w:val="24"/>
          <w:lang w:val="en-US" w:eastAsia="zh-CN"/>
        </w:rPr>
        <w:t>102</w:t>
      </w:r>
      <w:r>
        <w:rPr>
          <w:rFonts w:hint="eastAsia" w:ascii="宋体" w:hAnsi="宋体" w:eastAsia="宋体" w:cs="宋体"/>
          <w:sz w:val="24"/>
        </w:rPr>
        <w:t>中涉及到的相关自制原始凭证，并对全月所有业务的原始凭证开展审核工作。</w:t>
      </w:r>
    </w:p>
    <w:p>
      <w:pPr>
        <w:spacing w:line="400" w:lineRule="atLeast"/>
        <w:rPr>
          <w:rFonts w:ascii="宋体" w:hAnsi="宋体" w:cs="宋体"/>
          <w:sz w:val="24"/>
        </w:rPr>
      </w:pPr>
      <w:r>
        <w:rPr>
          <w:rFonts w:hint="eastAsia" w:ascii="宋体" w:hAnsi="宋体" w:eastAsia="宋体" w:cs="宋体"/>
          <w:sz w:val="24"/>
        </w:rPr>
        <w:t>（二）记账凭证的填制和审核，包括内容摘要、会计分录、编号等。</w:t>
      </w:r>
    </w:p>
    <w:p>
      <w:pPr>
        <w:spacing w:line="400" w:lineRule="atLeast"/>
        <w:ind w:firstLine="480" w:firstLineChars="200"/>
        <w:rPr>
          <w:rFonts w:ascii="宋体" w:hAnsi="宋体" w:cs="宋体"/>
          <w:sz w:val="24"/>
        </w:rPr>
      </w:pPr>
      <w:r>
        <w:rPr>
          <w:rFonts w:hint="eastAsia" w:ascii="宋体" w:hAnsi="宋体" w:eastAsia="宋体" w:cs="宋体"/>
          <w:sz w:val="24"/>
        </w:rPr>
        <w:t>（1）按要求将会计凭证的日期、类型和编号写在记账凭证上面。</w:t>
      </w:r>
    </w:p>
    <w:p>
      <w:pPr>
        <w:spacing w:line="400" w:lineRule="atLeast"/>
        <w:ind w:firstLine="480" w:firstLineChars="200"/>
        <w:rPr>
          <w:rFonts w:ascii="宋体" w:hAnsi="宋体" w:cs="宋体"/>
          <w:sz w:val="24"/>
        </w:rPr>
      </w:pPr>
      <w:r>
        <w:rPr>
          <w:rFonts w:hint="eastAsia" w:ascii="宋体" w:hAnsi="宋体" w:eastAsia="宋体" w:cs="宋体"/>
          <w:sz w:val="24"/>
        </w:rPr>
        <w:t>（2）根据审核无误的原始凭证将相关会计分录写在通用记账凭证上面。</w:t>
      </w:r>
    </w:p>
    <w:p>
      <w:pPr>
        <w:spacing w:line="400" w:lineRule="atLeast"/>
        <w:ind w:firstLine="480" w:firstLineChars="200"/>
        <w:rPr>
          <w:rFonts w:ascii="宋体" w:hAnsi="宋体" w:cs="宋体"/>
          <w:sz w:val="24"/>
        </w:rPr>
      </w:pPr>
      <w:r>
        <w:rPr>
          <w:rFonts w:hint="eastAsia" w:ascii="宋体" w:hAnsi="宋体" w:eastAsia="宋体" w:cs="宋体"/>
          <w:sz w:val="24"/>
        </w:rPr>
        <w:t>（3）空白行进行划线，合计行进行汇总发生额。</w:t>
      </w:r>
    </w:p>
    <w:p>
      <w:pPr>
        <w:spacing w:line="400" w:lineRule="atLeast"/>
        <w:ind w:firstLine="480" w:firstLineChars="200"/>
        <w:rPr>
          <w:rFonts w:ascii="宋体" w:hAnsi="宋体" w:cs="宋体"/>
          <w:sz w:val="24"/>
        </w:rPr>
      </w:pPr>
      <w:r>
        <w:rPr>
          <w:rFonts w:hint="eastAsia" w:ascii="宋体" w:hAnsi="宋体" w:eastAsia="宋体" w:cs="宋体"/>
          <w:sz w:val="24"/>
        </w:rPr>
        <w:t>（4）附原始单据张数要写在会计凭证上，并按规范将原始凭证黏贴到记账凭证背后，签上制单人姓名。</w:t>
      </w:r>
    </w:p>
    <w:p>
      <w:pPr>
        <w:spacing w:line="400" w:lineRule="atLeast"/>
        <w:ind w:firstLine="480" w:firstLineChars="200"/>
        <w:rPr>
          <w:rFonts w:ascii="宋体" w:hAnsi="宋体" w:cs="宋体"/>
          <w:sz w:val="24"/>
        </w:rPr>
      </w:pPr>
      <w:r>
        <w:rPr>
          <w:rFonts w:hint="eastAsia" w:ascii="宋体" w:hAnsi="宋体" w:eastAsia="宋体" w:cs="宋体"/>
          <w:sz w:val="24"/>
        </w:rPr>
        <w:t>（5）按照记账凭证的要求审核记账凭证，签上审核人姓名。</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四、实验步骤</w:t>
      </w:r>
    </w:p>
    <w:p>
      <w:pPr>
        <w:spacing w:line="400" w:lineRule="atLeast"/>
        <w:ind w:firstLine="480" w:firstLineChars="200"/>
        <w:rPr>
          <w:rFonts w:ascii="宋体" w:hAnsi="宋体" w:eastAsia="宋体" w:cs="宋体"/>
          <w:sz w:val="24"/>
        </w:rPr>
      </w:pPr>
      <w:r>
        <w:rPr>
          <w:rFonts w:hint="eastAsia" w:ascii="宋体" w:hAnsi="宋体" w:eastAsia="宋体" w:cs="宋体"/>
          <w:sz w:val="24"/>
        </w:rPr>
        <w:t>先根据实验模拟公司的业务，计算并填制自制原始凭证中设计到的相关计算单，然后按业务发生的序时顺序，完成业务的编制记账凭证的工作。</w:t>
      </w:r>
    </w:p>
    <w:p>
      <w:pPr>
        <w:spacing w:line="400" w:lineRule="atLeast"/>
        <w:rPr>
          <w:rFonts w:ascii="宋体" w:hAnsi="宋体" w:eastAsia="宋体" w:cs="宋体"/>
          <w:sz w:val="24"/>
        </w:rPr>
      </w:pPr>
      <w:r>
        <w:rPr>
          <w:rFonts w:hint="eastAsia" w:ascii="宋体" w:hAnsi="宋体" w:eastAsia="宋体" w:cs="宋体"/>
          <w:sz w:val="24"/>
        </w:rPr>
        <w:t>（一）</w:t>
      </w:r>
      <w:r>
        <w:rPr>
          <w:rFonts w:ascii="宋体" w:hAnsi="宋体" w:eastAsia="宋体" w:cs="宋体"/>
          <w:sz w:val="24"/>
        </w:rPr>
        <w:t>熟悉经济业务。在填制原始凭证之前，要熟悉实训资料中每笔经济业务，对经济业务发生的条件、原因、制度规定和情况有所了解。</w:t>
      </w:r>
    </w:p>
    <w:p>
      <w:pPr>
        <w:spacing w:line="400" w:lineRule="atLeast"/>
        <w:rPr>
          <w:rFonts w:ascii="宋体" w:hAnsi="宋体" w:eastAsia="宋体" w:cs="宋体"/>
          <w:sz w:val="24"/>
        </w:rPr>
      </w:pPr>
      <w:r>
        <w:rPr>
          <w:rFonts w:hint="eastAsia" w:ascii="宋体" w:hAnsi="宋体" w:eastAsia="宋体" w:cs="宋体"/>
          <w:sz w:val="24"/>
        </w:rPr>
        <w:t>（二）</w:t>
      </w:r>
      <w:r>
        <w:rPr>
          <w:rFonts w:ascii="宋体" w:hAnsi="宋体" w:eastAsia="宋体" w:cs="宋体"/>
          <w:sz w:val="24"/>
        </w:rPr>
        <w:t>填制原始凭证。在熟悉经济业务的基础上，逐笔填制原始凭。</w:t>
      </w:r>
    </w:p>
    <w:p>
      <w:pPr>
        <w:spacing w:line="400" w:lineRule="atLeast"/>
        <w:rPr>
          <w:rFonts w:ascii="宋体" w:hAnsi="宋体" w:eastAsia="宋体" w:cs="宋体"/>
          <w:sz w:val="24"/>
        </w:rPr>
      </w:pPr>
      <w:r>
        <w:rPr>
          <w:rFonts w:hint="eastAsia" w:ascii="宋体" w:hAnsi="宋体" w:eastAsia="宋体" w:cs="宋体"/>
          <w:sz w:val="24"/>
        </w:rPr>
        <w:t>（三）</w:t>
      </w:r>
      <w:r>
        <w:rPr>
          <w:rFonts w:ascii="宋体" w:hAnsi="宋体" w:eastAsia="宋体" w:cs="宋体"/>
          <w:sz w:val="24"/>
        </w:rPr>
        <w:t>检查原始凭证。对填制完毕的原始凭证，要逐笔检查业务手续是否健全。</w:t>
      </w:r>
    </w:p>
    <w:p>
      <w:pPr>
        <w:spacing w:line="400" w:lineRule="atLeast"/>
        <w:rPr>
          <w:rFonts w:ascii="宋体" w:hAnsi="宋体" w:eastAsia="宋体"/>
          <w:sz w:val="24"/>
          <w:szCs w:val="24"/>
        </w:rPr>
      </w:pPr>
      <w:r>
        <w:rPr>
          <w:rFonts w:hint="eastAsia" w:ascii="宋体" w:hAnsi="宋体" w:eastAsia="宋体"/>
          <w:sz w:val="24"/>
          <w:szCs w:val="24"/>
        </w:rPr>
        <w:t>（四）</w:t>
      </w:r>
      <w:r>
        <w:rPr>
          <w:rFonts w:ascii="宋体" w:hAnsi="宋体" w:eastAsia="宋体"/>
          <w:sz w:val="24"/>
          <w:szCs w:val="24"/>
        </w:rPr>
        <w:t>审核原始凭证</w:t>
      </w:r>
      <w:r>
        <w:rPr>
          <w:rFonts w:hint="eastAsia" w:ascii="宋体" w:hAnsi="宋体" w:eastAsia="宋体"/>
          <w:sz w:val="24"/>
          <w:szCs w:val="24"/>
        </w:rPr>
        <w:t>。</w:t>
      </w:r>
      <w:r>
        <w:rPr>
          <w:rFonts w:ascii="宋体" w:hAnsi="宋体" w:eastAsia="宋体"/>
          <w:sz w:val="24"/>
          <w:szCs w:val="24"/>
        </w:rPr>
        <w:t>要熟悉经济业务</w:t>
      </w:r>
      <w:r>
        <w:rPr>
          <w:rFonts w:hint="eastAsia" w:ascii="宋体" w:hAnsi="宋体" w:eastAsia="宋体"/>
          <w:sz w:val="24"/>
          <w:szCs w:val="24"/>
        </w:rPr>
        <w:t>，</w:t>
      </w:r>
      <w:r>
        <w:rPr>
          <w:rFonts w:ascii="宋体" w:hAnsi="宋体" w:eastAsia="宋体"/>
          <w:sz w:val="24"/>
          <w:szCs w:val="24"/>
        </w:rPr>
        <w:t>对实训资料中的原始凭证进行审核。</w:t>
      </w:r>
    </w:p>
    <w:p>
      <w:pPr>
        <w:spacing w:line="400" w:lineRule="atLeast"/>
        <w:rPr>
          <w:rFonts w:ascii="宋体" w:hAnsi="宋体" w:eastAsia="宋体"/>
          <w:sz w:val="24"/>
          <w:szCs w:val="24"/>
        </w:rPr>
      </w:pPr>
      <w:r>
        <w:rPr>
          <w:rFonts w:hint="eastAsia" w:ascii="宋体" w:hAnsi="宋体" w:eastAsia="宋体"/>
          <w:sz w:val="24"/>
          <w:szCs w:val="24"/>
        </w:rPr>
        <w:t>（五）</w:t>
      </w:r>
      <w:r>
        <w:rPr>
          <w:rFonts w:ascii="宋体" w:hAnsi="宋体" w:eastAsia="宋体"/>
          <w:sz w:val="24"/>
          <w:szCs w:val="24"/>
        </w:rPr>
        <w:t>对审核后的原始凭证进行处理。对于符合要求的原始凭证，应按规定及时办理会计手续</w:t>
      </w:r>
      <w:r>
        <w:rPr>
          <w:rFonts w:hint="eastAsia" w:ascii="宋体" w:hAnsi="宋体" w:eastAsia="宋体"/>
          <w:sz w:val="24"/>
          <w:szCs w:val="24"/>
        </w:rPr>
        <w:t>；</w:t>
      </w:r>
      <w:r>
        <w:rPr>
          <w:rFonts w:ascii="宋体" w:hAnsi="宋体" w:eastAsia="宋体"/>
          <w:sz w:val="24"/>
          <w:szCs w:val="24"/>
        </w:rPr>
        <w:t>对于业务真实但不符合要求的原始凭证，应指明存在的问题，予以退回补正</w:t>
      </w:r>
      <w:r>
        <w:rPr>
          <w:rFonts w:hint="eastAsia" w:ascii="宋体" w:hAnsi="宋体" w:eastAsia="宋体"/>
          <w:sz w:val="24"/>
          <w:szCs w:val="24"/>
        </w:rPr>
        <w:t>；</w:t>
      </w:r>
      <w:r>
        <w:rPr>
          <w:rFonts w:ascii="宋体" w:hAnsi="宋体" w:eastAsia="宋体"/>
          <w:sz w:val="24"/>
          <w:szCs w:val="24"/>
        </w:rPr>
        <w:t>对于不合法和不合理的原始凭证，应指出其错误，拒绝接受办理。</w:t>
      </w:r>
    </w:p>
    <w:p>
      <w:pPr>
        <w:spacing w:line="400" w:lineRule="atLeast"/>
        <w:ind w:firstLine="480" w:firstLineChars="200"/>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w:t>
      </w:r>
      <w:r>
        <w:rPr>
          <w:rFonts w:ascii="宋体" w:hAnsi="宋体" w:eastAsia="宋体"/>
          <w:sz w:val="24"/>
          <w:szCs w:val="24"/>
        </w:rPr>
        <w:t>学生熟悉记账凭证填制的基本要求</w:t>
      </w:r>
      <w:bookmarkStart w:id="36" w:name="_GoBack"/>
      <w:bookmarkEnd w:id="36"/>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1）审核无误。即在对原始凭证审核无误的基础上填制记账凭证。</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 xml:space="preserve">2）内容完整。即记账凭证应该包括的内容都要具备。 </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分类正确。即根据经济业务的内容，正确区分不同类型的原始凭证，正确应用会计科目。在此基础上，记账凭证可以根据每一张原始凭证填制或者根据若干张同类原始凭证汇总填制。但不得将不同内容和类别的原始凭证汇总填制在一张记账凭证上。</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4）连续编号。即记账凭证应当连续编号。有利分清会计事项处理的先后顺序，便于记账凭证与会计账簿之间的核对，确保记账凭证的完整。</w:t>
      </w:r>
    </w:p>
    <w:p>
      <w:pPr>
        <w:spacing w:line="400" w:lineRule="atLeast"/>
        <w:ind w:firstLine="600" w:firstLineChars="250"/>
        <w:rPr>
          <w:rFonts w:ascii="宋体" w:hAnsi="宋体" w:eastAsia="宋体"/>
          <w:sz w:val="24"/>
          <w:szCs w:val="24"/>
        </w:rPr>
      </w:pPr>
      <w:r>
        <w:rPr>
          <w:rFonts w:ascii="宋体" w:hAnsi="宋体" w:eastAsia="宋体"/>
          <w:sz w:val="24"/>
          <w:szCs w:val="24"/>
        </w:rPr>
        <w:t>2.记账凭证填制的具体要求</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1）除结账和更正错误， 记账凭证必须附有原始凭证并注明所附原始凭证的张数。</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一张原始凭证所列的支出需要由两个以上的单位负担时，应当由保存该原始凭证的单位开给其他应负担单位原始凭证分割单。原始凭证分割单必须具有原始凭证的基本内容，包括凭证的名称、填制凭证的日期、填制凭证单位的名称或填制人的姓名、经办人员的签名或盖章、接受凭证单位的名称、经济业务内容、数量、单价、金额和费用的分担情况等。</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填制记账凭证时如果发生错误，应当重新填制。已经登记入账的记账凭证在当年内发现错误的，可以用红字注销法进行更正。如果会计科目应用没有错误，只是金额错误的情况下，也可以将正确数字与错误数字的差额，另编一张调整记账凭证。发现以前年度的记账凭证有错误时，应当用蓝字填制一张更正的记账凭证。</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4）记账凭证填制完成经济业务事项后。如有空行，应当自最后一笔金额数字下的空行处至合计数上的空行处划线注销。</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5）正确编制会计分录并保证借贷平衡。</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6）摘要应与原始凭证内容一致，能正确反映经济业务的主要内容，表述简短精练。</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7）只涉及现金和银行存款之间收入或付出的经济业务，应以付款业务为主，只填制付款凭证，不填制收款凭证，以免重复。</w:t>
      </w:r>
    </w:p>
    <w:p>
      <w:pPr>
        <w:spacing w:line="400" w:lineRule="atLeast"/>
        <w:ind w:firstLine="600" w:firstLineChars="250"/>
        <w:rPr>
          <w:rFonts w:ascii="宋体" w:hAnsi="宋体" w:eastAsia="宋体"/>
          <w:sz w:val="24"/>
          <w:szCs w:val="24"/>
        </w:rPr>
      </w:pPr>
      <w:r>
        <w:rPr>
          <w:rFonts w:ascii="宋体" w:hAnsi="宋体" w:eastAsia="宋体"/>
          <w:sz w:val="24"/>
          <w:szCs w:val="24"/>
        </w:rPr>
        <w:t>3.学生根据所给资料，按照记账凭证的填制要求,进行记账凭证的填制</w:t>
      </w:r>
      <w:r>
        <w:rPr>
          <w:rFonts w:hint="eastAsia" w:ascii="宋体" w:hAnsi="宋体" w:eastAsia="宋体"/>
          <w:sz w:val="24"/>
          <w:szCs w:val="24"/>
        </w:rPr>
        <w:t>。</w:t>
      </w:r>
    </w:p>
    <w:p>
      <w:pPr>
        <w:spacing w:line="400" w:lineRule="atLeast"/>
        <w:ind w:firstLine="480" w:firstLineChars="200"/>
        <w:rPr>
          <w:rFonts w:ascii="宋体" w:hAnsi="宋体" w:eastAsia="宋体"/>
          <w:sz w:val="24"/>
          <w:szCs w:val="24"/>
        </w:rPr>
      </w:pPr>
      <w:r>
        <w:rPr>
          <w:rFonts w:ascii="宋体" w:hAnsi="宋体" w:eastAsia="宋体"/>
          <w:sz w:val="24"/>
          <w:szCs w:val="24"/>
        </w:rPr>
        <w:t xml:space="preserve"> 4.学生熟悉记账凭证的审核要求</w:t>
      </w:r>
    </w:p>
    <w:p>
      <w:pPr>
        <w:spacing w:line="400" w:lineRule="atLeast"/>
        <w:ind w:firstLine="480" w:firstLineChars="200"/>
        <w:rPr>
          <w:rFonts w:ascii="宋体" w:hAnsi="宋体" w:eastAsia="宋体"/>
          <w:sz w:val="24"/>
          <w:szCs w:val="24"/>
        </w:rPr>
      </w:pPr>
      <w:r>
        <w:rPr>
          <w:rFonts w:ascii="宋体" w:hAnsi="宋体" w:eastAsia="宋体"/>
          <w:sz w:val="24"/>
          <w:szCs w:val="24"/>
        </w:rPr>
        <w:t xml:space="preserve"> 记账凭证填制后，必须经过审核无误后，才能据以登记账簿。记账凭证审核的主要要求有：</w:t>
      </w:r>
    </w:p>
    <w:p>
      <w:pPr>
        <w:spacing w:line="400" w:lineRule="atLeast"/>
        <w:ind w:firstLine="480" w:firstLineChars="200"/>
        <w:rPr>
          <w:rFonts w:ascii="宋体" w:hAnsi="宋体" w:eastAsia="宋体"/>
          <w:sz w:val="24"/>
          <w:szCs w:val="24"/>
        </w:rPr>
      </w:pPr>
      <w:r>
        <w:rPr>
          <w:rFonts w:ascii="宋体" w:hAnsi="宋体" w:eastAsia="宋体"/>
          <w:sz w:val="24"/>
          <w:szCs w:val="24"/>
        </w:rPr>
        <w:t xml:space="preserve"> （1）记账凭证是否附有原始凭证，所附原始凭证是否齐全，记账凭证的经济内容是否与所附的原始凭证的内容相符等。</w:t>
      </w:r>
    </w:p>
    <w:p>
      <w:pPr>
        <w:spacing w:line="400" w:lineRule="atLeast"/>
        <w:ind w:firstLine="480" w:firstLineChars="200"/>
        <w:rPr>
          <w:rFonts w:ascii="宋体" w:hAnsi="宋体" w:eastAsia="宋体"/>
          <w:sz w:val="24"/>
          <w:szCs w:val="24"/>
        </w:rPr>
      </w:pPr>
      <w:r>
        <w:rPr>
          <w:rFonts w:ascii="宋体" w:hAnsi="宋体" w:eastAsia="宋体"/>
          <w:sz w:val="24"/>
          <w:szCs w:val="24"/>
        </w:rPr>
        <w:t xml:space="preserve"> （2）记账凭证中载明的业务内容是否合法、正常，应借应贷的账户是否正确。</w:t>
      </w:r>
    </w:p>
    <w:p>
      <w:pPr>
        <w:spacing w:line="400" w:lineRule="atLeast"/>
        <w:ind w:firstLine="480" w:firstLineChars="200"/>
        <w:rPr>
          <w:rFonts w:ascii="宋体" w:hAnsi="宋体" w:eastAsia="宋体"/>
          <w:sz w:val="24"/>
          <w:szCs w:val="24"/>
        </w:rPr>
      </w:pPr>
      <w:r>
        <w:rPr>
          <w:rFonts w:ascii="宋体" w:hAnsi="宋体" w:eastAsia="宋体"/>
          <w:sz w:val="24"/>
          <w:szCs w:val="24"/>
        </w:rPr>
        <w:t xml:space="preserve"> （3）记账凭证上的项目是否填写清楚、完整，编号是否连续，有关人员的签章是否齐全。 </w:t>
      </w:r>
    </w:p>
    <w:p>
      <w:pPr>
        <w:spacing w:line="400" w:lineRule="atLeast"/>
        <w:ind w:firstLine="480" w:firstLineChars="200"/>
        <w:rPr>
          <w:rFonts w:ascii="宋体" w:hAnsi="宋体" w:eastAsia="宋体"/>
          <w:sz w:val="24"/>
          <w:szCs w:val="24"/>
        </w:rPr>
      </w:pPr>
      <w:r>
        <w:rPr>
          <w:rFonts w:ascii="宋体" w:hAnsi="宋体" w:eastAsia="宋体"/>
          <w:sz w:val="24"/>
          <w:szCs w:val="24"/>
        </w:rPr>
        <w:t>5.学生熟悉记账凭证的审核内容</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为了保证会计信息的质量，在记账之前应由有关人员对记账凭证进行严格的审核。其审核的主要内容是：</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1）内容是否真实；</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2）项目是否齐全；</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3）科目是否正确；</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4）金额是否正确；</w:t>
      </w:r>
    </w:p>
    <w:p>
      <w:pPr>
        <w:spacing w:line="400" w:lineRule="atLeas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5）书写是否正确。</w:t>
      </w:r>
    </w:p>
    <w:p>
      <w:pPr>
        <w:spacing w:line="400" w:lineRule="atLeast"/>
        <w:ind w:firstLine="480" w:firstLineChars="200"/>
        <w:rPr>
          <w:rFonts w:ascii="宋体" w:hAnsi="宋体" w:eastAsia="宋体"/>
          <w:sz w:val="24"/>
          <w:szCs w:val="24"/>
        </w:rPr>
      </w:pPr>
      <w:r>
        <w:rPr>
          <w:rFonts w:ascii="宋体" w:hAnsi="宋体" w:eastAsia="宋体"/>
          <w:sz w:val="24"/>
          <w:szCs w:val="24"/>
        </w:rPr>
        <w:t>6.学生根据所给资料，按照记账凭证的审核要求审核记账凭证</w:t>
      </w:r>
      <w:r>
        <w:rPr>
          <w:rFonts w:hint="eastAsia" w:ascii="宋体" w:hAnsi="宋体" w:eastAsia="宋体"/>
          <w:sz w:val="24"/>
          <w:szCs w:val="24"/>
        </w:rPr>
        <w:t>。</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五、考核标准</w:t>
      </w:r>
    </w:p>
    <w:p>
      <w:pPr>
        <w:spacing w:line="400" w:lineRule="atLeast"/>
        <w:ind w:firstLine="480" w:firstLineChars="200"/>
        <w:rPr>
          <w:rFonts w:ascii="宋体" w:hAnsi="宋体" w:eastAsia="宋体" w:cs="宋体"/>
          <w:sz w:val="24"/>
        </w:rPr>
      </w:pPr>
      <w:r>
        <w:rPr>
          <w:rFonts w:hint="eastAsia" w:ascii="宋体" w:hAnsi="宋体" w:eastAsia="宋体" w:cs="宋体"/>
          <w:sz w:val="24"/>
        </w:rPr>
        <w:t>会计凭证要填写规范，各项要素均要填写完整并准确，会计分录中的会计科目要求正确。根据会计凭证的编制是否规范打分。</w:t>
      </w:r>
    </w:p>
    <w:p>
      <w:pPr>
        <w:spacing w:line="400" w:lineRule="atLeast"/>
        <w:ind w:firstLine="480" w:firstLineChars="200"/>
        <w:rPr>
          <w:rFonts w:ascii="宋体" w:hAnsi="宋体" w:cs="宋体"/>
          <w:sz w:val="24"/>
          <w:szCs w:val="24"/>
        </w:rPr>
      </w:pPr>
    </w:p>
    <w:p>
      <w:pPr>
        <w:keepNext/>
        <w:keepLines/>
        <w:numPr>
          <w:ilvl w:val="1"/>
          <w:numId w:val="0"/>
        </w:numPr>
        <w:spacing w:line="400" w:lineRule="atLeast"/>
        <w:jc w:val="center"/>
        <w:outlineLvl w:val="0"/>
        <w:rPr>
          <w:rFonts w:ascii="Arial" w:hAnsi="Arial" w:eastAsia="黑体"/>
          <w:sz w:val="28"/>
          <w:szCs w:val="32"/>
        </w:rPr>
      </w:pPr>
      <w:bookmarkStart w:id="12" w:name="_Toc1899"/>
      <w:bookmarkStart w:id="13" w:name="_Toc23565_WPSOffice_Level1"/>
      <w:r>
        <w:rPr>
          <w:rFonts w:hint="eastAsia" w:ascii="Arial" w:hAnsi="Arial" w:eastAsia="黑体"/>
          <w:sz w:val="28"/>
          <w:szCs w:val="32"/>
        </w:rPr>
        <w:t>实验三  记账</w:t>
      </w:r>
      <w:bookmarkEnd w:id="12"/>
      <w:bookmarkEnd w:id="13"/>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一、实验目的</w:t>
      </w:r>
    </w:p>
    <w:p>
      <w:pPr>
        <w:spacing w:line="400" w:lineRule="atLeast"/>
        <w:ind w:firstLine="480" w:firstLineChars="200"/>
        <w:rPr>
          <w:rFonts w:ascii="宋体" w:hAnsi="宋体" w:cs="宋体"/>
          <w:sz w:val="24"/>
        </w:rPr>
      </w:pPr>
      <w:r>
        <w:rPr>
          <w:rFonts w:hint="eastAsia" w:ascii="宋体" w:hAnsi="宋体" w:eastAsia="宋体" w:cs="宋体"/>
          <w:sz w:val="24"/>
        </w:rPr>
        <w:t>掌握账簿登记的步骤及记账规则，能够熟练根据记账凭证登记明细账和日记账，并使用正确的更正错账的方法，掌握科目汇总表账务处理程序，并依据科目汇总表登记总账；能够编制试算平衡表。</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二、实验工具</w:t>
      </w:r>
    </w:p>
    <w:p>
      <w:pPr>
        <w:spacing w:line="400" w:lineRule="atLeast"/>
        <w:ind w:firstLine="480" w:firstLineChars="200"/>
        <w:rPr>
          <w:rFonts w:ascii="宋体" w:hAnsi="宋体" w:cs="宋体"/>
          <w:sz w:val="24"/>
        </w:rPr>
      </w:pPr>
      <w:r>
        <w:rPr>
          <w:rFonts w:hint="eastAsia" w:ascii="宋体" w:hAnsi="宋体" w:eastAsia="宋体" w:cs="宋体"/>
          <w:sz w:val="24"/>
        </w:rPr>
        <w:t>黑、红两色的水笔、尺子、剪刀、胶水、夹子、大头针、圆形针。</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三、实验内容</w:t>
      </w:r>
    </w:p>
    <w:p>
      <w:pPr>
        <w:spacing w:line="400" w:lineRule="atLeast"/>
        <w:rPr>
          <w:rFonts w:ascii="宋体" w:hAnsi="宋体" w:eastAsia="宋体" w:cs="宋体"/>
          <w:sz w:val="24"/>
        </w:rPr>
      </w:pPr>
      <w:r>
        <w:rPr>
          <w:rFonts w:hint="eastAsia" w:ascii="宋体" w:hAnsi="宋体" w:eastAsia="宋体" w:cs="宋体"/>
          <w:sz w:val="24"/>
        </w:rPr>
        <w:t>（一）记账的步骤及记账规则</w:t>
      </w:r>
    </w:p>
    <w:p>
      <w:pPr>
        <w:spacing w:line="400" w:lineRule="atLeast"/>
        <w:ind w:firstLine="480" w:firstLineChars="200"/>
        <w:rPr>
          <w:rFonts w:ascii="宋体" w:hAnsi="宋体" w:eastAsia="宋体" w:cs="宋体"/>
          <w:sz w:val="24"/>
        </w:rPr>
      </w:pPr>
      <w:bookmarkStart w:id="14" w:name="_Toc29249_WPSOffice_Level1"/>
      <w:r>
        <w:rPr>
          <w:rFonts w:hint="eastAsia" w:ascii="宋体" w:hAnsi="宋体" w:eastAsia="宋体" w:cs="宋体"/>
          <w:sz w:val="24"/>
        </w:rPr>
        <w:t>（1）了解登记账簿的依据</w:t>
      </w:r>
      <w:bookmarkEnd w:id="14"/>
    </w:p>
    <w:p>
      <w:pPr>
        <w:spacing w:line="400" w:lineRule="atLeast"/>
        <w:ind w:firstLine="480" w:firstLineChars="200"/>
        <w:rPr>
          <w:rFonts w:ascii="宋体" w:hAnsi="宋体" w:eastAsia="宋体" w:cs="宋体"/>
          <w:sz w:val="24"/>
        </w:rPr>
      </w:pPr>
      <w:bookmarkStart w:id="15" w:name="_Toc26958_WPSOffice_Level1"/>
      <w:r>
        <w:rPr>
          <w:rFonts w:hint="eastAsia" w:ascii="宋体" w:hAnsi="宋体" w:eastAsia="宋体" w:cs="宋体"/>
          <w:sz w:val="24"/>
        </w:rPr>
        <w:t>（2）了解登记账簿的时间</w:t>
      </w:r>
      <w:bookmarkEnd w:id="15"/>
    </w:p>
    <w:p>
      <w:pPr>
        <w:spacing w:line="400" w:lineRule="atLeast"/>
        <w:ind w:firstLine="480" w:firstLineChars="200"/>
        <w:rPr>
          <w:rFonts w:ascii="宋体" w:hAnsi="宋体" w:eastAsia="宋体" w:cs="宋体"/>
          <w:sz w:val="24"/>
        </w:rPr>
      </w:pPr>
      <w:bookmarkStart w:id="16" w:name="_Toc11867_WPSOffice_Level1"/>
      <w:r>
        <w:rPr>
          <w:rFonts w:hint="eastAsia" w:ascii="宋体" w:hAnsi="宋体" w:eastAsia="宋体" w:cs="宋体"/>
          <w:sz w:val="24"/>
        </w:rPr>
        <w:t>（3）掌握登记账簿的规范要求</w:t>
      </w:r>
      <w:bookmarkEnd w:id="16"/>
    </w:p>
    <w:p>
      <w:pPr>
        <w:spacing w:line="400" w:lineRule="atLeast"/>
        <w:rPr>
          <w:rFonts w:ascii="宋体" w:hAnsi="宋体" w:eastAsia="宋体" w:cs="宋体"/>
          <w:sz w:val="24"/>
        </w:rPr>
      </w:pPr>
      <w:r>
        <w:rPr>
          <w:rFonts w:hint="eastAsia" w:ascii="宋体" w:hAnsi="宋体" w:eastAsia="宋体" w:cs="宋体"/>
          <w:sz w:val="24"/>
        </w:rPr>
        <w:t>（二）登记明细账和日记账</w:t>
      </w:r>
    </w:p>
    <w:p>
      <w:pPr>
        <w:spacing w:line="400" w:lineRule="atLeast"/>
        <w:ind w:firstLine="480" w:firstLineChars="200"/>
        <w:rPr>
          <w:rFonts w:ascii="宋体" w:hAnsi="宋体" w:cs="宋体"/>
          <w:sz w:val="24"/>
        </w:rPr>
      </w:pPr>
      <w:bookmarkStart w:id="17" w:name="_Toc23814_WPSOffice_Level1"/>
      <w:r>
        <w:rPr>
          <w:rFonts w:hint="eastAsia" w:ascii="宋体" w:hAnsi="宋体" w:eastAsia="宋体" w:cs="宋体"/>
          <w:sz w:val="24"/>
        </w:rPr>
        <w:t>（1）根据有关记账凭证逐日逐笔登记日记账。</w:t>
      </w:r>
      <w:bookmarkEnd w:id="17"/>
    </w:p>
    <w:p>
      <w:pPr>
        <w:spacing w:line="400" w:lineRule="atLeast"/>
        <w:ind w:firstLine="480" w:firstLineChars="200"/>
        <w:rPr>
          <w:rFonts w:ascii="宋体" w:hAnsi="宋体" w:cs="宋体"/>
          <w:sz w:val="24"/>
        </w:rPr>
      </w:pPr>
      <w:bookmarkStart w:id="18" w:name="_Toc8767_WPSOffice_Level1"/>
      <w:r>
        <w:rPr>
          <w:rFonts w:hint="eastAsia" w:ascii="宋体" w:hAnsi="宋体" w:eastAsia="宋体" w:cs="宋体"/>
          <w:sz w:val="24"/>
        </w:rPr>
        <w:t>（2）根据有关记账凭证及其所属原始凭证，逐笔登记明细账。</w:t>
      </w:r>
      <w:bookmarkEnd w:id="18"/>
    </w:p>
    <w:p>
      <w:pPr>
        <w:spacing w:line="400" w:lineRule="atLeast"/>
        <w:ind w:firstLine="480" w:firstLineChars="200"/>
        <w:rPr>
          <w:rFonts w:ascii="宋体" w:hAnsi="宋体" w:cs="宋体"/>
          <w:sz w:val="24"/>
        </w:rPr>
      </w:pPr>
      <w:bookmarkStart w:id="19" w:name="_Toc16094_WPSOffice_Level1"/>
      <w:r>
        <w:rPr>
          <w:rFonts w:hint="eastAsia" w:ascii="宋体" w:hAnsi="宋体" w:eastAsia="宋体" w:cs="宋体"/>
          <w:sz w:val="24"/>
        </w:rPr>
        <w:t>（3）在已登记的记账凭证中打上记账标记。</w:t>
      </w:r>
      <w:bookmarkEnd w:id="19"/>
    </w:p>
    <w:p>
      <w:pPr>
        <w:spacing w:line="400" w:lineRule="atLeast"/>
        <w:rPr>
          <w:rFonts w:ascii="宋体" w:hAnsi="宋体" w:cs="宋体"/>
          <w:sz w:val="24"/>
        </w:rPr>
      </w:pPr>
      <w:r>
        <w:rPr>
          <w:rFonts w:hint="eastAsia" w:ascii="宋体" w:hAnsi="宋体" w:eastAsia="宋体" w:cs="宋体"/>
          <w:sz w:val="24"/>
        </w:rPr>
        <w:t>（三）更正错账的方法</w:t>
      </w:r>
    </w:p>
    <w:p>
      <w:pPr>
        <w:spacing w:line="400" w:lineRule="atLeast"/>
        <w:ind w:firstLine="480" w:firstLineChars="200"/>
        <w:rPr>
          <w:rFonts w:ascii="宋体" w:hAnsi="宋体" w:cs="宋体"/>
          <w:sz w:val="24"/>
        </w:rPr>
      </w:pPr>
      <w:bookmarkStart w:id="20" w:name="_Toc17490_WPSOffice_Level1"/>
      <w:r>
        <w:rPr>
          <w:rFonts w:hint="eastAsia" w:ascii="宋体" w:hAnsi="宋体" w:eastAsia="宋体" w:cs="宋体"/>
          <w:sz w:val="24"/>
        </w:rPr>
        <w:t>（1）错账的基本类型</w:t>
      </w:r>
      <w:bookmarkEnd w:id="20"/>
    </w:p>
    <w:p>
      <w:pPr>
        <w:spacing w:line="400" w:lineRule="atLeast"/>
        <w:ind w:firstLine="480" w:firstLineChars="200"/>
        <w:rPr>
          <w:rFonts w:ascii="宋体" w:hAnsi="宋体" w:cs="宋体"/>
          <w:sz w:val="24"/>
        </w:rPr>
      </w:pPr>
      <w:bookmarkStart w:id="21" w:name="_Toc370_WPSOffice_Level1"/>
      <w:r>
        <w:rPr>
          <w:rFonts w:hint="eastAsia" w:ascii="宋体" w:hAnsi="宋体" w:eastAsia="宋体" w:cs="宋体"/>
          <w:sz w:val="24"/>
        </w:rPr>
        <w:t>（2）更正错账的具体方法</w:t>
      </w:r>
      <w:bookmarkEnd w:id="21"/>
    </w:p>
    <w:p>
      <w:pPr>
        <w:spacing w:line="400" w:lineRule="atLeast"/>
        <w:rPr>
          <w:rFonts w:ascii="宋体" w:hAnsi="宋体" w:cs="宋体"/>
          <w:sz w:val="24"/>
        </w:rPr>
      </w:pPr>
      <w:r>
        <w:rPr>
          <w:rFonts w:hint="eastAsia" w:ascii="宋体" w:hAnsi="宋体" w:eastAsia="宋体" w:cs="宋体"/>
          <w:sz w:val="24"/>
        </w:rPr>
        <w:t>（四）登记总账</w:t>
      </w:r>
    </w:p>
    <w:p>
      <w:pPr>
        <w:spacing w:line="400" w:lineRule="atLeast"/>
        <w:ind w:firstLine="480" w:firstLineChars="200"/>
        <w:rPr>
          <w:rFonts w:ascii="宋体" w:hAnsi="宋体" w:cs="宋体"/>
          <w:sz w:val="24"/>
        </w:rPr>
      </w:pPr>
      <w:bookmarkStart w:id="22" w:name="_Toc842_WPSOffice_Level1"/>
      <w:r>
        <w:rPr>
          <w:rFonts w:hint="eastAsia" w:ascii="宋体" w:hAnsi="宋体" w:eastAsia="宋体" w:cs="宋体"/>
          <w:sz w:val="24"/>
        </w:rPr>
        <w:t>（1）编制科目汇总表</w:t>
      </w:r>
      <w:bookmarkEnd w:id="22"/>
    </w:p>
    <w:p>
      <w:pPr>
        <w:spacing w:line="400" w:lineRule="atLeast"/>
        <w:ind w:firstLine="480" w:firstLineChars="200"/>
        <w:rPr>
          <w:rFonts w:ascii="宋体" w:hAnsi="宋体" w:cs="宋体"/>
          <w:sz w:val="24"/>
        </w:rPr>
      </w:pPr>
      <w:bookmarkStart w:id="23" w:name="_Toc11525_WPSOffice_Level1"/>
      <w:r>
        <w:rPr>
          <w:rFonts w:hint="eastAsia" w:ascii="宋体" w:hAnsi="宋体" w:eastAsia="宋体" w:cs="宋体"/>
          <w:sz w:val="24"/>
        </w:rPr>
        <w:t>（2）根据科目汇总表登记总账</w:t>
      </w:r>
      <w:bookmarkEnd w:id="23"/>
    </w:p>
    <w:p>
      <w:pPr>
        <w:spacing w:line="400" w:lineRule="atLeast"/>
        <w:rPr>
          <w:rFonts w:ascii="宋体" w:hAnsi="宋体" w:cs="宋体"/>
          <w:sz w:val="24"/>
        </w:rPr>
      </w:pPr>
      <w:r>
        <w:rPr>
          <w:rFonts w:hint="eastAsia" w:ascii="宋体" w:hAnsi="宋体" w:eastAsia="宋体" w:cs="宋体"/>
          <w:sz w:val="24"/>
        </w:rPr>
        <w:t>（五）试算平衡表的编制：编制总分类账户的发生额和余额试算平衡表，检查账簿记录是否正确。</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四、实验步骤</w:t>
      </w:r>
    </w:p>
    <w:p>
      <w:pPr>
        <w:spacing w:line="400" w:lineRule="atLeast"/>
        <w:ind w:firstLine="480" w:firstLineChars="200"/>
        <w:rPr>
          <w:rFonts w:ascii="宋体" w:hAnsi="宋体" w:eastAsia="宋体" w:cs="宋体"/>
          <w:sz w:val="24"/>
        </w:rPr>
      </w:pPr>
      <w:r>
        <w:rPr>
          <w:rFonts w:hint="eastAsia" w:ascii="宋体" w:hAnsi="宋体" w:eastAsia="宋体" w:cs="宋体"/>
          <w:sz w:val="24"/>
        </w:rPr>
        <w:t>根据上一项实验内容的结果，即全月经济业务的记账凭证，先进行日记账和明细账的登记；再编制科目汇总表，登记总账；最后编制试算平衡表。</w:t>
      </w:r>
    </w:p>
    <w:p>
      <w:pPr>
        <w:spacing w:line="400" w:lineRule="atLeast"/>
        <w:ind w:firstLine="480" w:firstLineChars="200"/>
        <w:rPr>
          <w:rFonts w:ascii="宋体" w:hAnsi="宋体" w:eastAsia="宋体" w:cs="宋体"/>
          <w:sz w:val="24"/>
        </w:rPr>
      </w:pPr>
      <w:r>
        <w:rPr>
          <w:rFonts w:hint="eastAsia" w:ascii="宋体" w:hAnsi="宋体" w:eastAsia="宋体" w:cs="宋体"/>
          <w:sz w:val="24"/>
        </w:rPr>
        <w:t>在账簿登记时要遵守的规则：</w:t>
      </w:r>
      <w:r>
        <w:rPr>
          <w:rFonts w:ascii="宋体" w:hAnsi="宋体" w:eastAsia="宋体" w:cs="宋体"/>
          <w:sz w:val="24"/>
        </w:rPr>
        <w:t xml:space="preserve"> </w:t>
      </w:r>
    </w:p>
    <w:p>
      <w:pPr>
        <w:spacing w:line="400" w:lineRule="atLeast"/>
        <w:ind w:firstLine="480" w:firstLineChars="200"/>
        <w:rPr>
          <w:rFonts w:ascii="宋体" w:hAnsi="宋体" w:eastAsia="宋体" w:cs="宋体"/>
          <w:sz w:val="24"/>
        </w:rPr>
      </w:pPr>
      <w:r>
        <w:rPr>
          <w:rFonts w:ascii="宋体" w:hAnsi="宋体" w:eastAsia="宋体" w:cs="宋体"/>
          <w:sz w:val="24"/>
        </w:rPr>
        <w:t>1.记录正确、及时</w:t>
      </w:r>
      <w:r>
        <w:rPr>
          <w:rFonts w:hint="eastAsia" w:ascii="宋体" w:hAnsi="宋体" w:eastAsia="宋体" w:cs="宋体"/>
          <w:sz w:val="24"/>
        </w:rPr>
        <w:t>；</w:t>
      </w:r>
    </w:p>
    <w:p>
      <w:pPr>
        <w:spacing w:line="400" w:lineRule="atLeast"/>
        <w:ind w:firstLine="480" w:firstLineChars="200"/>
        <w:rPr>
          <w:rFonts w:ascii="宋体" w:hAnsi="宋体" w:eastAsia="宋体" w:cs="宋体"/>
          <w:sz w:val="24"/>
        </w:rPr>
      </w:pPr>
      <w:r>
        <w:rPr>
          <w:rFonts w:ascii="宋体" w:hAnsi="宋体" w:eastAsia="宋体" w:cs="宋体"/>
          <w:sz w:val="24"/>
        </w:rPr>
        <w:t>2.记录清晰、整洁</w:t>
      </w:r>
      <w:r>
        <w:rPr>
          <w:rFonts w:hint="eastAsia" w:ascii="宋体" w:hAnsi="宋体" w:eastAsia="宋体" w:cs="宋体"/>
          <w:sz w:val="24"/>
        </w:rPr>
        <w:t>；</w:t>
      </w:r>
    </w:p>
    <w:p>
      <w:pPr>
        <w:spacing w:line="400" w:lineRule="atLeast"/>
        <w:ind w:firstLine="480" w:firstLineChars="200"/>
        <w:rPr>
          <w:rFonts w:ascii="宋体" w:hAnsi="宋体" w:eastAsia="宋体" w:cs="宋体"/>
          <w:sz w:val="24"/>
        </w:rPr>
      </w:pPr>
      <w:r>
        <w:rPr>
          <w:rFonts w:hint="eastAsia" w:ascii="宋体" w:hAnsi="宋体" w:eastAsia="宋体" w:cs="宋体"/>
          <w:sz w:val="24"/>
        </w:rPr>
        <w:t>红色墨水记账的情况：</w:t>
      </w:r>
      <w:r>
        <w:rPr>
          <w:rFonts w:ascii="宋体" w:hAnsi="宋体" w:eastAsia="宋体" w:cs="宋体"/>
          <w:sz w:val="24"/>
        </w:rPr>
        <w:t xml:space="preserve"> </w:t>
      </w:r>
    </w:p>
    <w:p>
      <w:pPr>
        <w:spacing w:line="400" w:lineRule="atLeast"/>
        <w:ind w:firstLine="480" w:firstLineChars="200"/>
        <w:rPr>
          <w:rFonts w:ascii="宋体" w:hAnsi="宋体" w:eastAsia="宋体" w:cs="宋体"/>
          <w:sz w:val="24"/>
        </w:rPr>
      </w:pPr>
      <w:r>
        <w:rPr>
          <w:rFonts w:hint="eastAsia" w:ascii="宋体" w:hAnsi="宋体" w:eastAsia="宋体" w:cs="宋体"/>
          <w:sz w:val="24"/>
        </w:rPr>
        <w:t>①</w:t>
      </w:r>
      <w:r>
        <w:rPr>
          <w:rFonts w:ascii="宋体" w:hAnsi="宋体" w:eastAsia="宋体" w:cs="宋体"/>
          <w:sz w:val="24"/>
        </w:rPr>
        <w:t xml:space="preserve"> 按照红字冲账的记账凭证，冲销错误记录</w:t>
      </w:r>
      <w:r>
        <w:rPr>
          <w:rFonts w:hint="eastAsia" w:ascii="宋体" w:hAnsi="宋体" w:eastAsia="宋体" w:cs="宋体"/>
          <w:sz w:val="24"/>
        </w:rPr>
        <w:t>；</w:t>
      </w:r>
    </w:p>
    <w:p>
      <w:pPr>
        <w:spacing w:line="400" w:lineRule="atLeast"/>
        <w:ind w:firstLine="480" w:firstLineChars="200"/>
        <w:rPr>
          <w:rFonts w:ascii="宋体" w:hAnsi="宋体" w:eastAsia="宋体" w:cs="宋体"/>
          <w:sz w:val="24"/>
        </w:rPr>
      </w:pPr>
      <w:r>
        <w:rPr>
          <w:rFonts w:hint="eastAsia" w:ascii="宋体" w:hAnsi="宋体" w:eastAsia="宋体" w:cs="宋体"/>
          <w:sz w:val="24"/>
        </w:rPr>
        <w:t>②</w:t>
      </w:r>
      <w:r>
        <w:rPr>
          <w:rFonts w:ascii="宋体" w:hAnsi="宋体" w:eastAsia="宋体" w:cs="宋体"/>
          <w:sz w:val="24"/>
        </w:rPr>
        <w:t xml:space="preserve"> 在不设借贷等栏的多栏式账页中，登记减少数</w:t>
      </w:r>
      <w:r>
        <w:rPr>
          <w:rFonts w:hint="eastAsia" w:ascii="宋体" w:hAnsi="宋体" w:eastAsia="宋体" w:cs="宋体"/>
          <w:sz w:val="24"/>
        </w:rPr>
        <w:t>；</w:t>
      </w:r>
      <w:r>
        <w:rPr>
          <w:rFonts w:ascii="宋体" w:hAnsi="宋体" w:eastAsia="宋体" w:cs="宋体"/>
          <w:sz w:val="24"/>
        </w:rPr>
        <w:t xml:space="preserve"> </w:t>
      </w:r>
    </w:p>
    <w:p>
      <w:pPr>
        <w:spacing w:line="400" w:lineRule="atLeast"/>
        <w:ind w:firstLine="480" w:firstLineChars="200"/>
        <w:rPr>
          <w:rFonts w:ascii="宋体" w:hAnsi="宋体" w:eastAsia="宋体" w:cs="宋体"/>
          <w:sz w:val="24"/>
        </w:rPr>
      </w:pPr>
      <w:r>
        <w:rPr>
          <w:rFonts w:hint="eastAsia" w:ascii="宋体" w:hAnsi="宋体" w:eastAsia="宋体" w:cs="宋体"/>
          <w:sz w:val="24"/>
        </w:rPr>
        <w:t>③</w:t>
      </w:r>
      <w:r>
        <w:rPr>
          <w:rFonts w:ascii="宋体" w:hAnsi="宋体" w:eastAsia="宋体" w:cs="宋体"/>
          <w:sz w:val="24"/>
        </w:rPr>
        <w:t xml:space="preserve"> 在三栏式账户的余额栏前，如未印有余额方向的，在余额栏内登记负数余额</w:t>
      </w:r>
      <w:r>
        <w:rPr>
          <w:rFonts w:hint="eastAsia" w:ascii="宋体" w:hAnsi="宋体" w:eastAsia="宋体" w:cs="宋体"/>
          <w:sz w:val="24"/>
        </w:rPr>
        <w:t>；</w:t>
      </w:r>
      <w:r>
        <w:rPr>
          <w:rFonts w:ascii="宋体" w:hAnsi="宋体" w:eastAsia="宋体" w:cs="宋体"/>
          <w:sz w:val="24"/>
        </w:rPr>
        <w:t xml:space="preserve"> </w:t>
      </w:r>
    </w:p>
    <w:p>
      <w:pPr>
        <w:spacing w:line="400" w:lineRule="atLeast"/>
        <w:ind w:firstLine="480" w:firstLineChars="200"/>
        <w:rPr>
          <w:rFonts w:ascii="宋体" w:hAnsi="宋体" w:eastAsia="宋体" w:cs="宋体"/>
          <w:sz w:val="24"/>
        </w:rPr>
      </w:pPr>
      <w:r>
        <w:rPr>
          <w:rFonts w:hint="eastAsia" w:ascii="宋体" w:hAnsi="宋体" w:eastAsia="宋体" w:cs="宋体"/>
          <w:sz w:val="24"/>
        </w:rPr>
        <w:t>④</w:t>
      </w:r>
      <w:r>
        <w:rPr>
          <w:rFonts w:ascii="宋体" w:hAnsi="宋体" w:eastAsia="宋体" w:cs="宋体"/>
          <w:sz w:val="24"/>
        </w:rPr>
        <w:t xml:space="preserve"> 据国家统一会计制度的规定可以用红字登记的其他会计记录</w:t>
      </w:r>
      <w:r>
        <w:rPr>
          <w:rFonts w:hint="eastAsia" w:ascii="宋体" w:hAnsi="宋体" w:eastAsia="宋体" w:cs="宋体"/>
          <w:sz w:val="24"/>
        </w:rPr>
        <w:t>；</w:t>
      </w:r>
      <w:r>
        <w:rPr>
          <w:rFonts w:ascii="宋体" w:hAnsi="宋体" w:eastAsia="宋体" w:cs="宋体"/>
          <w:sz w:val="24"/>
        </w:rPr>
        <w:t xml:space="preserve"> </w:t>
      </w:r>
    </w:p>
    <w:p>
      <w:pPr>
        <w:spacing w:line="400" w:lineRule="atLeast"/>
        <w:ind w:firstLine="480" w:firstLineChars="200"/>
        <w:rPr>
          <w:rFonts w:ascii="宋体" w:hAnsi="宋体" w:eastAsia="宋体" w:cs="宋体"/>
          <w:sz w:val="24"/>
        </w:rPr>
      </w:pPr>
      <w:r>
        <w:rPr>
          <w:rFonts w:ascii="宋体" w:hAnsi="宋体" w:eastAsia="宋体" w:cs="宋体"/>
          <w:sz w:val="24"/>
        </w:rPr>
        <w:t xml:space="preserve">3.连续、一贯 </w:t>
      </w:r>
      <w:r>
        <w:rPr>
          <w:rFonts w:hint="eastAsia" w:ascii="宋体" w:hAnsi="宋体" w:eastAsia="宋体" w:cs="宋体"/>
          <w:sz w:val="24"/>
        </w:rPr>
        <w:t>；</w:t>
      </w:r>
    </w:p>
    <w:p>
      <w:pPr>
        <w:spacing w:line="400" w:lineRule="atLeast"/>
        <w:ind w:firstLine="480" w:firstLineChars="200"/>
        <w:rPr>
          <w:rFonts w:ascii="宋体" w:hAnsi="宋体" w:eastAsia="宋体" w:cs="宋体"/>
          <w:sz w:val="24"/>
        </w:rPr>
      </w:pPr>
      <w:r>
        <w:rPr>
          <w:rFonts w:hint="eastAsia" w:ascii="宋体" w:hAnsi="宋体" w:eastAsia="宋体" w:cs="宋体"/>
          <w:sz w:val="24"/>
        </w:rPr>
        <w:t>①</w:t>
      </w:r>
      <w:r>
        <w:rPr>
          <w:rFonts w:ascii="宋体" w:hAnsi="宋体" w:eastAsia="宋体" w:cs="宋体"/>
          <w:sz w:val="24"/>
        </w:rPr>
        <w:t xml:space="preserve"> 不得隔页、跳行</w:t>
      </w:r>
      <w:r>
        <w:rPr>
          <w:rFonts w:hint="eastAsia" w:ascii="宋体" w:hAnsi="宋体" w:eastAsia="宋体" w:cs="宋体"/>
          <w:sz w:val="24"/>
        </w:rPr>
        <w:t>；</w:t>
      </w:r>
    </w:p>
    <w:p>
      <w:pPr>
        <w:spacing w:line="400" w:lineRule="atLeast"/>
        <w:ind w:firstLine="480" w:firstLineChars="200"/>
        <w:rPr>
          <w:rFonts w:ascii="宋体" w:hAnsi="宋体" w:eastAsia="宋体" w:cs="宋体"/>
          <w:sz w:val="24"/>
        </w:rPr>
      </w:pPr>
      <w:r>
        <w:rPr>
          <w:rFonts w:hint="eastAsia" w:ascii="宋体" w:hAnsi="宋体" w:eastAsia="宋体" w:cs="宋体"/>
          <w:sz w:val="24"/>
        </w:rPr>
        <w:t>②</w:t>
      </w:r>
      <w:r>
        <w:rPr>
          <w:rFonts w:ascii="宋体" w:hAnsi="宋体" w:eastAsia="宋体" w:cs="宋体"/>
          <w:sz w:val="24"/>
        </w:rPr>
        <w:t xml:space="preserve"> 转页要求</w:t>
      </w:r>
      <w:r>
        <w:rPr>
          <w:rFonts w:hint="eastAsia" w:ascii="宋体" w:hAnsi="宋体" w:eastAsia="宋体" w:cs="宋体"/>
          <w:sz w:val="24"/>
        </w:rPr>
        <w:t>；</w:t>
      </w:r>
    </w:p>
    <w:p>
      <w:pPr>
        <w:spacing w:line="400" w:lineRule="atLeast"/>
        <w:ind w:firstLine="480" w:firstLineChars="200"/>
        <w:rPr>
          <w:rFonts w:ascii="宋体" w:hAnsi="宋体" w:eastAsia="宋体" w:cs="宋体"/>
          <w:sz w:val="24"/>
        </w:rPr>
      </w:pPr>
      <w:r>
        <w:rPr>
          <w:rFonts w:hint="eastAsia" w:ascii="宋体" w:hAnsi="宋体" w:eastAsia="宋体" w:cs="宋体"/>
          <w:sz w:val="24"/>
        </w:rPr>
        <w:t>③</w:t>
      </w:r>
      <w:r>
        <w:rPr>
          <w:rFonts w:ascii="宋体" w:hAnsi="宋体" w:eastAsia="宋体" w:cs="宋体"/>
          <w:sz w:val="24"/>
        </w:rPr>
        <w:t xml:space="preserve"> 结出余额的账户，“借”或“贷”内写明方向。没有余额的账户，“借/贷”</w:t>
      </w:r>
      <w:r>
        <w:rPr>
          <w:rFonts w:hint="eastAsia" w:ascii="宋体" w:hAnsi="宋体" w:eastAsia="宋体" w:cs="宋体"/>
          <w:sz w:val="24"/>
        </w:rPr>
        <w:t>栏填入</w:t>
      </w:r>
      <w:r>
        <w:rPr>
          <w:rFonts w:ascii="宋体" w:hAnsi="宋体" w:eastAsia="宋体" w:cs="宋体"/>
          <w:sz w:val="24"/>
        </w:rPr>
        <w:t>“平”，余额栏内</w:t>
      </w:r>
      <w:r>
        <w:rPr>
          <w:rFonts w:hint="eastAsia" w:ascii="宋体" w:hAnsi="宋体" w:eastAsia="宋体" w:cs="宋体"/>
          <w:sz w:val="24"/>
        </w:rPr>
        <w:t>填入</w:t>
      </w:r>
      <w:r>
        <w:rPr>
          <w:rFonts w:ascii="宋体" w:hAnsi="宋体" w:eastAsia="宋体" w:cs="宋体"/>
          <w:sz w:val="24"/>
        </w:rPr>
        <w:t>“0”。日记账逐日结出余额。</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五、考核标准</w:t>
      </w:r>
    </w:p>
    <w:p>
      <w:pPr>
        <w:spacing w:line="400" w:lineRule="atLeast"/>
        <w:ind w:firstLine="480" w:firstLineChars="200"/>
        <w:rPr>
          <w:rFonts w:ascii="宋体" w:hAnsi="宋体" w:eastAsia="宋体" w:cs="宋体"/>
          <w:sz w:val="24"/>
        </w:rPr>
      </w:pPr>
      <w:r>
        <w:rPr>
          <w:rFonts w:hint="eastAsia" w:ascii="宋体" w:hAnsi="宋体" w:eastAsia="宋体" w:cs="宋体"/>
          <w:sz w:val="24"/>
        </w:rPr>
        <w:t>日记账、明细账和总账账簿以及科目汇总表的填写要规范，记账后要在凭证上打钩。根据账簿和科目汇总表的填写正确度及规范打分。</w:t>
      </w:r>
    </w:p>
    <w:p>
      <w:pPr>
        <w:spacing w:line="400" w:lineRule="atLeast"/>
        <w:ind w:firstLine="480" w:firstLineChars="200"/>
        <w:rPr>
          <w:rFonts w:ascii="宋体" w:hAnsi="宋体" w:cs="宋体"/>
          <w:sz w:val="24"/>
          <w:szCs w:val="24"/>
        </w:rPr>
      </w:pPr>
    </w:p>
    <w:p>
      <w:pPr>
        <w:keepNext/>
        <w:keepLines/>
        <w:numPr>
          <w:ilvl w:val="1"/>
          <w:numId w:val="0"/>
        </w:numPr>
        <w:spacing w:line="400" w:lineRule="atLeast"/>
        <w:jc w:val="center"/>
        <w:outlineLvl w:val="0"/>
        <w:rPr>
          <w:rFonts w:ascii="Arial" w:hAnsi="Arial" w:eastAsia="黑体"/>
          <w:sz w:val="28"/>
          <w:szCs w:val="32"/>
        </w:rPr>
      </w:pPr>
      <w:bookmarkStart w:id="24" w:name="_Toc30956"/>
      <w:bookmarkStart w:id="25" w:name="_Toc19543_WPSOffice_Level1"/>
      <w:r>
        <w:rPr>
          <w:rFonts w:hint="eastAsia" w:ascii="Arial" w:hAnsi="Arial" w:eastAsia="黑体"/>
          <w:sz w:val="28"/>
          <w:szCs w:val="32"/>
        </w:rPr>
        <w:t>实验四  对账与结账</w:t>
      </w:r>
      <w:bookmarkEnd w:id="24"/>
      <w:bookmarkEnd w:id="25"/>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一、实验目的</w:t>
      </w:r>
    </w:p>
    <w:p>
      <w:pPr>
        <w:spacing w:line="400" w:lineRule="atLeast"/>
        <w:ind w:firstLine="480" w:firstLineChars="200"/>
        <w:rPr>
          <w:rFonts w:ascii="宋体" w:hAnsi="宋体" w:cs="宋体"/>
          <w:sz w:val="24"/>
        </w:rPr>
      </w:pPr>
      <w:r>
        <w:rPr>
          <w:rFonts w:hint="eastAsia" w:ascii="宋体" w:hAnsi="宋体" w:eastAsia="宋体" w:cs="宋体"/>
          <w:sz w:val="24"/>
        </w:rPr>
        <w:t>掌握对账和结账的含义、内容和方法。</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二、实验工具</w:t>
      </w:r>
    </w:p>
    <w:p>
      <w:pPr>
        <w:spacing w:line="400" w:lineRule="atLeast"/>
        <w:ind w:firstLine="480" w:firstLineChars="200"/>
        <w:rPr>
          <w:rFonts w:ascii="宋体" w:hAnsi="宋体" w:cs="宋体"/>
          <w:sz w:val="24"/>
        </w:rPr>
      </w:pPr>
      <w:r>
        <w:rPr>
          <w:rFonts w:hint="eastAsia" w:ascii="宋体" w:hAnsi="宋体" w:eastAsia="宋体" w:cs="宋体"/>
          <w:sz w:val="24"/>
        </w:rPr>
        <w:t>黑、红两色的水笔、尺子、剪刀、胶水、夹子、大头针、圆形针。</w:t>
      </w:r>
    </w:p>
    <w:p>
      <w:pPr>
        <w:keepNext/>
        <w:keepLines/>
        <w:numPr>
          <w:ilvl w:val="1"/>
          <w:numId w:val="0"/>
        </w:numPr>
        <w:spacing w:line="400" w:lineRule="atLeast"/>
        <w:outlineLvl w:val="0"/>
        <w:rPr>
          <w:rFonts w:ascii="Arial" w:hAnsi="Arial" w:eastAsia="黑体"/>
          <w:sz w:val="24"/>
          <w:szCs w:val="28"/>
        </w:rPr>
      </w:pPr>
      <w:bookmarkStart w:id="26" w:name="_Toc28281_WPSOffice_Level1"/>
      <w:r>
        <w:rPr>
          <w:rFonts w:hint="eastAsia" w:ascii="Arial" w:hAnsi="Arial" w:eastAsia="黑体"/>
          <w:sz w:val="24"/>
          <w:szCs w:val="28"/>
        </w:rPr>
        <w:t>三、实验内容</w:t>
      </w:r>
    </w:p>
    <w:p>
      <w:pPr>
        <w:spacing w:line="400" w:lineRule="atLeast"/>
        <w:rPr>
          <w:rFonts w:ascii="宋体" w:hAnsi="宋体" w:cs="宋体"/>
          <w:sz w:val="24"/>
        </w:rPr>
      </w:pPr>
      <w:r>
        <w:rPr>
          <w:rFonts w:hint="eastAsia" w:ascii="宋体" w:hAnsi="宋体" w:eastAsia="宋体" w:cs="宋体"/>
          <w:sz w:val="24"/>
        </w:rPr>
        <w:t>（一）对账</w:t>
      </w:r>
      <w:bookmarkEnd w:id="26"/>
    </w:p>
    <w:p>
      <w:pPr>
        <w:spacing w:line="400" w:lineRule="atLeast"/>
        <w:ind w:firstLine="480" w:firstLineChars="200"/>
        <w:rPr>
          <w:rFonts w:ascii="宋体" w:hAnsi="宋体" w:cs="宋体"/>
          <w:sz w:val="24"/>
        </w:rPr>
      </w:pPr>
      <w:r>
        <w:rPr>
          <w:rFonts w:hint="eastAsia" w:ascii="宋体" w:hAnsi="宋体" w:eastAsia="宋体" w:cs="宋体"/>
          <w:sz w:val="24"/>
        </w:rPr>
        <w:t>（1）对账的含义</w:t>
      </w:r>
    </w:p>
    <w:p>
      <w:pPr>
        <w:spacing w:line="400" w:lineRule="atLeast"/>
        <w:ind w:firstLine="480" w:firstLineChars="200"/>
        <w:rPr>
          <w:rFonts w:ascii="宋体" w:hAnsi="宋体" w:cs="宋体"/>
          <w:sz w:val="24"/>
        </w:rPr>
      </w:pPr>
      <w:r>
        <w:rPr>
          <w:rFonts w:hint="eastAsia" w:ascii="宋体" w:hAnsi="宋体" w:eastAsia="宋体" w:cs="宋体"/>
          <w:sz w:val="24"/>
        </w:rPr>
        <w:t>（2）对账的内容与方法</w:t>
      </w:r>
    </w:p>
    <w:p>
      <w:pPr>
        <w:spacing w:line="400" w:lineRule="atLeast"/>
        <w:rPr>
          <w:rFonts w:ascii="宋体" w:hAnsi="宋体" w:cs="宋体"/>
          <w:sz w:val="24"/>
        </w:rPr>
      </w:pPr>
      <w:bookmarkStart w:id="27" w:name="_Toc23439_WPSOffice_Level1"/>
      <w:r>
        <w:rPr>
          <w:rFonts w:hint="eastAsia" w:ascii="宋体" w:hAnsi="宋体" w:eastAsia="宋体" w:cs="宋体"/>
          <w:sz w:val="24"/>
        </w:rPr>
        <w:t>（二）结账</w:t>
      </w:r>
      <w:bookmarkEnd w:id="27"/>
    </w:p>
    <w:p>
      <w:pPr>
        <w:spacing w:line="400" w:lineRule="atLeast"/>
        <w:ind w:firstLine="480" w:firstLineChars="200"/>
        <w:rPr>
          <w:rFonts w:ascii="宋体" w:hAnsi="宋体" w:cs="宋体"/>
          <w:sz w:val="24"/>
        </w:rPr>
      </w:pPr>
      <w:r>
        <w:rPr>
          <w:rFonts w:hint="eastAsia" w:ascii="宋体" w:hAnsi="宋体" w:eastAsia="宋体" w:cs="宋体"/>
          <w:sz w:val="24"/>
        </w:rPr>
        <w:t>（1）结账的含义</w:t>
      </w:r>
    </w:p>
    <w:p>
      <w:pPr>
        <w:spacing w:line="400" w:lineRule="atLeast"/>
        <w:ind w:firstLine="480" w:firstLineChars="200"/>
        <w:rPr>
          <w:rFonts w:ascii="宋体" w:hAnsi="宋体" w:cs="宋体"/>
          <w:sz w:val="24"/>
        </w:rPr>
      </w:pPr>
      <w:r>
        <w:rPr>
          <w:rFonts w:hint="eastAsia" w:ascii="宋体" w:hAnsi="宋体" w:eastAsia="宋体" w:cs="宋体"/>
          <w:sz w:val="24"/>
        </w:rPr>
        <w:t>（2）总账的结账方法</w:t>
      </w:r>
    </w:p>
    <w:p>
      <w:pPr>
        <w:spacing w:line="400" w:lineRule="atLeast"/>
        <w:ind w:firstLine="480" w:firstLineChars="200"/>
        <w:rPr>
          <w:rFonts w:ascii="宋体" w:hAnsi="宋体" w:cs="宋体"/>
          <w:sz w:val="24"/>
        </w:rPr>
      </w:pPr>
      <w:r>
        <w:rPr>
          <w:rFonts w:hint="eastAsia" w:ascii="宋体" w:hAnsi="宋体" w:eastAsia="宋体" w:cs="宋体"/>
          <w:sz w:val="24"/>
        </w:rPr>
        <w:t>（3）日记账和明细账的结账方法</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四、实验步骤</w:t>
      </w:r>
    </w:p>
    <w:p>
      <w:pPr>
        <w:spacing w:line="400" w:lineRule="atLeast"/>
        <w:ind w:firstLine="480" w:firstLineChars="200"/>
        <w:rPr>
          <w:rFonts w:ascii="宋体" w:hAnsi="宋体" w:cs="宋体"/>
          <w:sz w:val="24"/>
        </w:rPr>
      </w:pPr>
      <w:r>
        <w:rPr>
          <w:rFonts w:hint="eastAsia" w:ascii="宋体" w:hAnsi="宋体" w:eastAsia="宋体" w:cs="宋体"/>
          <w:sz w:val="24"/>
        </w:rPr>
        <w:t>根据总账和明细账的相关数据，对各项账簿之间进行对账；对账无误后，依次对总账，日记账和明细账进行结账操作。</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五、考核标准</w:t>
      </w:r>
    </w:p>
    <w:p>
      <w:pPr>
        <w:spacing w:line="400" w:lineRule="atLeast"/>
        <w:ind w:firstLine="480" w:firstLineChars="200"/>
        <w:rPr>
          <w:rFonts w:ascii="宋体" w:hAnsi="宋体" w:eastAsia="宋体" w:cs="宋体"/>
          <w:sz w:val="24"/>
        </w:rPr>
      </w:pPr>
      <w:r>
        <w:rPr>
          <w:rFonts w:hint="eastAsia" w:ascii="宋体" w:hAnsi="宋体" w:eastAsia="宋体" w:cs="宋体"/>
          <w:sz w:val="24"/>
        </w:rPr>
        <w:t>根据账簿数据的准确度，结账操作的规范程度打分。</w:t>
      </w:r>
    </w:p>
    <w:p>
      <w:pPr>
        <w:spacing w:line="400" w:lineRule="atLeast"/>
        <w:ind w:firstLine="480" w:firstLineChars="200"/>
        <w:rPr>
          <w:rFonts w:ascii="宋体" w:hAnsi="宋体" w:cs="宋体"/>
          <w:sz w:val="24"/>
          <w:szCs w:val="24"/>
        </w:rPr>
      </w:pPr>
    </w:p>
    <w:p>
      <w:pPr>
        <w:keepNext/>
        <w:keepLines/>
        <w:numPr>
          <w:ilvl w:val="1"/>
          <w:numId w:val="0"/>
        </w:numPr>
        <w:spacing w:line="400" w:lineRule="atLeast"/>
        <w:jc w:val="center"/>
        <w:outlineLvl w:val="0"/>
        <w:rPr>
          <w:rFonts w:ascii="Arial" w:hAnsi="Arial" w:eastAsia="黑体"/>
          <w:sz w:val="28"/>
          <w:szCs w:val="32"/>
        </w:rPr>
      </w:pPr>
      <w:bookmarkStart w:id="28" w:name="_Toc21963"/>
      <w:bookmarkStart w:id="29" w:name="_Toc13213_WPSOffice_Level1"/>
      <w:r>
        <w:rPr>
          <w:rFonts w:hint="eastAsia" w:ascii="Arial" w:hAnsi="Arial" w:eastAsia="黑体"/>
          <w:sz w:val="28"/>
          <w:szCs w:val="32"/>
        </w:rPr>
        <w:t>实验五  财务报表的编制</w:t>
      </w:r>
      <w:bookmarkEnd w:id="28"/>
      <w:bookmarkEnd w:id="29"/>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一、实验目的</w:t>
      </w:r>
    </w:p>
    <w:p>
      <w:pPr>
        <w:spacing w:line="400" w:lineRule="atLeast"/>
        <w:ind w:firstLine="480" w:firstLineChars="200"/>
        <w:rPr>
          <w:rFonts w:ascii="宋体" w:hAnsi="宋体" w:cs="宋体"/>
          <w:sz w:val="24"/>
        </w:rPr>
      </w:pPr>
      <w:r>
        <w:rPr>
          <w:rFonts w:hint="eastAsia" w:ascii="宋体" w:hAnsi="宋体" w:eastAsia="宋体" w:cs="宋体"/>
          <w:sz w:val="24"/>
        </w:rPr>
        <w:t>掌握并运用资产负债表、利润表的编制方法。</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二、实验工具</w:t>
      </w:r>
    </w:p>
    <w:p>
      <w:pPr>
        <w:spacing w:line="400" w:lineRule="atLeast"/>
        <w:ind w:firstLine="480" w:firstLineChars="200"/>
        <w:rPr>
          <w:rFonts w:ascii="宋体" w:hAnsi="宋体" w:cs="宋体"/>
          <w:sz w:val="24"/>
        </w:rPr>
      </w:pPr>
      <w:r>
        <w:rPr>
          <w:rFonts w:hint="eastAsia" w:ascii="宋体" w:hAnsi="宋体" w:eastAsia="宋体" w:cs="宋体"/>
          <w:sz w:val="24"/>
        </w:rPr>
        <w:t>黑、红两色的水笔、尺子、剪刀、胶水、夹子、大头针、圆形针。</w:t>
      </w:r>
    </w:p>
    <w:p>
      <w:pPr>
        <w:keepNext/>
        <w:keepLines/>
        <w:numPr>
          <w:ilvl w:val="1"/>
          <w:numId w:val="0"/>
        </w:numPr>
        <w:spacing w:line="400" w:lineRule="atLeast"/>
        <w:outlineLvl w:val="0"/>
        <w:rPr>
          <w:rFonts w:ascii="Arial" w:hAnsi="Arial" w:eastAsia="黑体"/>
          <w:sz w:val="24"/>
          <w:szCs w:val="28"/>
        </w:rPr>
      </w:pPr>
      <w:bookmarkStart w:id="30" w:name="_Toc13687_WPSOffice_Level1"/>
      <w:r>
        <w:rPr>
          <w:rFonts w:hint="eastAsia" w:ascii="Arial" w:hAnsi="Arial" w:eastAsia="黑体"/>
          <w:sz w:val="24"/>
          <w:szCs w:val="28"/>
        </w:rPr>
        <w:t>三、实验内容</w:t>
      </w:r>
    </w:p>
    <w:p>
      <w:pPr>
        <w:spacing w:line="400" w:lineRule="atLeast"/>
        <w:rPr>
          <w:rFonts w:ascii="宋体" w:hAnsi="宋体" w:cs="宋体"/>
          <w:sz w:val="24"/>
        </w:rPr>
      </w:pPr>
      <w:r>
        <w:rPr>
          <w:rFonts w:hint="eastAsia" w:ascii="宋体" w:hAnsi="宋体" w:eastAsia="宋体" w:cs="宋体"/>
          <w:sz w:val="24"/>
        </w:rPr>
        <w:t>（一）编制资产负债表</w:t>
      </w:r>
      <w:bookmarkEnd w:id="30"/>
    </w:p>
    <w:p>
      <w:pPr>
        <w:spacing w:line="400" w:lineRule="atLeast"/>
        <w:ind w:firstLine="480" w:firstLineChars="200"/>
        <w:rPr>
          <w:rFonts w:ascii="宋体" w:hAnsi="宋体" w:cs="宋体"/>
          <w:sz w:val="24"/>
        </w:rPr>
      </w:pPr>
      <w:r>
        <w:rPr>
          <w:rFonts w:hint="eastAsia" w:ascii="宋体" w:hAnsi="宋体" w:eastAsia="宋体" w:cs="宋体"/>
          <w:sz w:val="24"/>
        </w:rPr>
        <w:t>（1）资产负债表的组成内容。</w:t>
      </w:r>
    </w:p>
    <w:p>
      <w:pPr>
        <w:spacing w:line="400" w:lineRule="atLeast"/>
        <w:ind w:firstLine="480" w:firstLineChars="200"/>
        <w:rPr>
          <w:rFonts w:ascii="宋体" w:hAnsi="宋体" w:cs="宋体"/>
          <w:sz w:val="24"/>
        </w:rPr>
      </w:pPr>
      <w:r>
        <w:rPr>
          <w:rFonts w:hint="eastAsia" w:ascii="宋体" w:hAnsi="宋体" w:eastAsia="宋体" w:cs="宋体"/>
          <w:sz w:val="24"/>
        </w:rPr>
        <w:t>（2）根据上年末资产负债表“期末数”，填制本期资产负债表中的“年初数”</w:t>
      </w:r>
    </w:p>
    <w:p>
      <w:pPr>
        <w:spacing w:line="400" w:lineRule="atLeast"/>
        <w:ind w:firstLine="480" w:firstLineChars="200"/>
        <w:rPr>
          <w:rFonts w:ascii="宋体" w:hAnsi="宋体" w:cs="宋体"/>
          <w:sz w:val="24"/>
        </w:rPr>
      </w:pPr>
      <w:r>
        <w:rPr>
          <w:rFonts w:hint="eastAsia" w:ascii="宋体" w:hAnsi="宋体" w:eastAsia="宋体" w:cs="宋体"/>
          <w:sz w:val="24"/>
        </w:rPr>
        <w:t>（3）根据各项目与账户之间的关系计算填列本期资产负债表中的“期末数”</w:t>
      </w:r>
    </w:p>
    <w:p>
      <w:pPr>
        <w:spacing w:line="400" w:lineRule="atLeast"/>
        <w:rPr>
          <w:rFonts w:ascii="宋体" w:hAnsi="宋体" w:cs="宋体"/>
          <w:sz w:val="24"/>
        </w:rPr>
      </w:pPr>
      <w:bookmarkStart w:id="31" w:name="_Toc24175_WPSOffice_Level1"/>
      <w:r>
        <w:rPr>
          <w:rFonts w:hint="eastAsia" w:ascii="宋体" w:hAnsi="宋体" w:eastAsia="宋体" w:cs="宋体"/>
          <w:sz w:val="24"/>
        </w:rPr>
        <w:t>（二）编制利润表</w:t>
      </w:r>
      <w:bookmarkEnd w:id="31"/>
    </w:p>
    <w:p>
      <w:pPr>
        <w:spacing w:line="400" w:lineRule="atLeast"/>
        <w:ind w:firstLine="480" w:firstLineChars="200"/>
        <w:rPr>
          <w:rFonts w:ascii="宋体" w:hAnsi="宋体" w:cs="宋体"/>
          <w:sz w:val="24"/>
        </w:rPr>
      </w:pPr>
      <w:r>
        <w:rPr>
          <w:rFonts w:hint="eastAsia" w:ascii="宋体" w:hAnsi="宋体" w:eastAsia="宋体" w:cs="宋体"/>
          <w:sz w:val="24"/>
        </w:rPr>
        <w:t>（1）根据有关账户的本期发生额逐项填列利润的“本期金额”</w:t>
      </w:r>
    </w:p>
    <w:p>
      <w:pPr>
        <w:spacing w:line="400" w:lineRule="atLeast"/>
        <w:ind w:firstLine="480" w:firstLineChars="200"/>
        <w:rPr>
          <w:rFonts w:hint="eastAsia" w:ascii="宋体" w:hAnsi="宋体" w:eastAsia="宋体" w:cs="宋体"/>
          <w:sz w:val="24"/>
        </w:rPr>
      </w:pPr>
      <w:r>
        <w:rPr>
          <w:rFonts w:hint="eastAsia" w:ascii="宋体" w:hAnsi="宋体" w:eastAsia="宋体" w:cs="宋体"/>
          <w:sz w:val="24"/>
        </w:rPr>
        <w:t>（2）根据“本期金额”和上期“利润表”中的“本年累计数”填制本期利润表中的“本年累计数”。</w:t>
      </w:r>
    </w:p>
    <w:p>
      <w:pPr>
        <w:spacing w:line="400" w:lineRule="atLeast"/>
        <w:rPr>
          <w:rFonts w:hint="eastAsia" w:ascii="宋体" w:hAnsi="宋体" w:eastAsia="宋体" w:cs="宋体"/>
          <w:sz w:val="24"/>
          <w:lang w:eastAsia="zh-CN"/>
        </w:rPr>
      </w:pPr>
      <w:r>
        <w:rPr>
          <w:rFonts w:hint="eastAsia" w:ascii="宋体" w:hAnsi="宋体" w:eastAsia="宋体" w:cs="宋体"/>
          <w:sz w:val="24"/>
          <w:lang w:eastAsia="zh-CN"/>
        </w:rPr>
        <w:t>（三）编制现金流量表</w:t>
      </w:r>
    </w:p>
    <w:p>
      <w:pPr>
        <w:spacing w:line="400" w:lineRule="atLeast"/>
        <w:rPr>
          <w:rFonts w:hint="eastAsia" w:ascii="宋体" w:hAnsi="宋体" w:eastAsia="宋体" w:cs="宋体"/>
          <w:sz w:val="24"/>
          <w:lang w:eastAsia="zh-CN"/>
        </w:rPr>
      </w:pP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四、实验步骤</w:t>
      </w:r>
    </w:p>
    <w:p>
      <w:pPr>
        <w:spacing w:line="400" w:lineRule="atLeast"/>
        <w:ind w:firstLine="480" w:firstLineChars="200"/>
        <w:rPr>
          <w:rFonts w:ascii="宋体" w:hAnsi="宋体" w:cs="宋体"/>
          <w:sz w:val="24"/>
        </w:rPr>
      </w:pPr>
      <w:r>
        <w:rPr>
          <w:rFonts w:hint="eastAsia" w:ascii="宋体" w:hAnsi="宋体" w:eastAsia="宋体" w:cs="宋体"/>
          <w:sz w:val="24"/>
        </w:rPr>
        <w:t>根据总账和明细账的相关数据，依次完成资产负债表</w:t>
      </w:r>
      <w:r>
        <w:rPr>
          <w:rFonts w:hint="eastAsia" w:ascii="宋体" w:hAnsi="宋体" w:eastAsia="宋体" w:cs="宋体"/>
          <w:sz w:val="24"/>
          <w:lang w:eastAsia="zh-CN"/>
        </w:rPr>
        <w:t>、</w:t>
      </w:r>
      <w:r>
        <w:rPr>
          <w:rFonts w:hint="eastAsia" w:ascii="宋体" w:hAnsi="宋体" w:eastAsia="宋体" w:cs="宋体"/>
          <w:sz w:val="24"/>
        </w:rPr>
        <w:t>利润表</w:t>
      </w:r>
      <w:r>
        <w:rPr>
          <w:rFonts w:hint="eastAsia" w:ascii="宋体" w:hAnsi="宋体" w:eastAsia="宋体" w:cs="宋体"/>
          <w:sz w:val="24"/>
          <w:lang w:eastAsia="zh-CN"/>
        </w:rPr>
        <w:t>和现金流量表</w:t>
      </w:r>
      <w:r>
        <w:rPr>
          <w:rFonts w:hint="eastAsia" w:ascii="宋体" w:hAnsi="宋体" w:eastAsia="宋体" w:cs="宋体"/>
          <w:sz w:val="24"/>
        </w:rPr>
        <w:t>的数据填写。</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五、考核标准</w:t>
      </w:r>
    </w:p>
    <w:p>
      <w:pPr>
        <w:spacing w:line="400" w:lineRule="atLeast"/>
        <w:ind w:firstLine="480" w:firstLineChars="200"/>
        <w:rPr>
          <w:rFonts w:ascii="宋体" w:hAnsi="宋体" w:eastAsia="宋体" w:cs="宋体"/>
          <w:sz w:val="24"/>
        </w:rPr>
      </w:pPr>
      <w:r>
        <w:rPr>
          <w:rFonts w:hint="eastAsia" w:ascii="宋体" w:hAnsi="宋体" w:eastAsia="宋体" w:cs="宋体"/>
          <w:sz w:val="24"/>
        </w:rPr>
        <w:t>根据资产负债表</w:t>
      </w:r>
      <w:r>
        <w:rPr>
          <w:rFonts w:hint="eastAsia" w:ascii="宋体" w:hAnsi="宋体" w:eastAsia="宋体" w:cs="宋体"/>
          <w:sz w:val="24"/>
          <w:lang w:eastAsia="zh-CN"/>
        </w:rPr>
        <w:t>、</w:t>
      </w:r>
      <w:r>
        <w:rPr>
          <w:rFonts w:hint="eastAsia" w:ascii="宋体" w:hAnsi="宋体" w:eastAsia="宋体" w:cs="宋体"/>
          <w:sz w:val="24"/>
        </w:rPr>
        <w:t>利润表</w:t>
      </w:r>
      <w:r>
        <w:rPr>
          <w:rFonts w:hint="eastAsia" w:ascii="宋体" w:hAnsi="宋体" w:eastAsia="宋体" w:cs="宋体"/>
          <w:sz w:val="24"/>
          <w:lang w:eastAsia="zh-CN"/>
        </w:rPr>
        <w:t>和现金流量表</w:t>
      </w:r>
      <w:r>
        <w:rPr>
          <w:rFonts w:hint="eastAsia" w:ascii="宋体" w:hAnsi="宋体" w:eastAsia="宋体" w:cs="宋体"/>
          <w:sz w:val="24"/>
        </w:rPr>
        <w:t>数据的准确度打分。</w:t>
      </w:r>
    </w:p>
    <w:p>
      <w:pPr>
        <w:spacing w:line="400" w:lineRule="atLeast"/>
        <w:ind w:firstLine="480" w:firstLineChars="200"/>
        <w:rPr>
          <w:rFonts w:ascii="宋体" w:hAnsi="宋体" w:cs="宋体"/>
          <w:sz w:val="24"/>
          <w:szCs w:val="24"/>
        </w:rPr>
      </w:pPr>
    </w:p>
    <w:p>
      <w:pPr>
        <w:keepNext/>
        <w:keepLines/>
        <w:numPr>
          <w:ilvl w:val="1"/>
          <w:numId w:val="0"/>
        </w:numPr>
        <w:spacing w:line="400" w:lineRule="atLeast"/>
        <w:jc w:val="center"/>
        <w:outlineLvl w:val="0"/>
        <w:rPr>
          <w:rFonts w:ascii="Arial" w:hAnsi="Arial" w:eastAsia="黑体"/>
          <w:sz w:val="28"/>
          <w:szCs w:val="32"/>
        </w:rPr>
      </w:pPr>
      <w:bookmarkStart w:id="32" w:name="_Toc16572_WPSOffice_Level1"/>
      <w:bookmarkStart w:id="33" w:name="_Toc6389"/>
      <w:r>
        <w:rPr>
          <w:rFonts w:hint="eastAsia" w:ascii="Arial" w:hAnsi="Arial" w:eastAsia="黑体"/>
          <w:sz w:val="28"/>
          <w:szCs w:val="32"/>
        </w:rPr>
        <w:t>实验六  会计档案管理</w:t>
      </w:r>
      <w:bookmarkEnd w:id="32"/>
      <w:bookmarkEnd w:id="33"/>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一、实验目的</w:t>
      </w:r>
    </w:p>
    <w:p>
      <w:pPr>
        <w:spacing w:line="400" w:lineRule="atLeast"/>
        <w:ind w:firstLine="480" w:firstLineChars="200"/>
        <w:rPr>
          <w:rFonts w:ascii="宋体" w:hAnsi="宋体" w:cs="宋体"/>
          <w:sz w:val="24"/>
        </w:rPr>
      </w:pPr>
      <w:r>
        <w:rPr>
          <w:rFonts w:hint="eastAsia" w:ascii="宋体" w:hAnsi="宋体" w:eastAsia="宋体" w:cs="宋体"/>
          <w:sz w:val="24"/>
        </w:rPr>
        <w:t>通过实验使学生掌握会计档案的装订及保管的要求和技术。</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二、实验工具</w:t>
      </w:r>
    </w:p>
    <w:p>
      <w:pPr>
        <w:spacing w:line="400" w:lineRule="atLeast"/>
        <w:ind w:firstLine="480" w:firstLineChars="200"/>
        <w:rPr>
          <w:rFonts w:ascii="宋体" w:hAnsi="宋体" w:cs="宋体"/>
          <w:sz w:val="24"/>
        </w:rPr>
      </w:pPr>
      <w:r>
        <w:rPr>
          <w:rFonts w:hint="eastAsia" w:ascii="宋体" w:hAnsi="宋体" w:eastAsia="宋体" w:cs="宋体"/>
          <w:sz w:val="24"/>
        </w:rPr>
        <w:t>黑、红两色的水笔、尺子、剪刀、胶水、夹子、大头针、圆形针。</w:t>
      </w:r>
    </w:p>
    <w:p>
      <w:pPr>
        <w:keepNext/>
        <w:keepLines/>
        <w:numPr>
          <w:ilvl w:val="1"/>
          <w:numId w:val="0"/>
        </w:numPr>
        <w:spacing w:line="400" w:lineRule="atLeast"/>
        <w:outlineLvl w:val="0"/>
        <w:rPr>
          <w:rFonts w:ascii="Arial" w:hAnsi="Arial" w:eastAsia="黑体"/>
          <w:sz w:val="24"/>
          <w:szCs w:val="28"/>
        </w:rPr>
      </w:pPr>
      <w:bookmarkStart w:id="34" w:name="_Toc30866_WPSOffice_Level1"/>
      <w:r>
        <w:rPr>
          <w:rFonts w:hint="eastAsia" w:ascii="Arial" w:hAnsi="Arial" w:eastAsia="黑体"/>
          <w:sz w:val="24"/>
          <w:szCs w:val="28"/>
        </w:rPr>
        <w:t>三、实验内容</w:t>
      </w:r>
    </w:p>
    <w:p>
      <w:pPr>
        <w:spacing w:line="400" w:lineRule="atLeast"/>
        <w:rPr>
          <w:rFonts w:ascii="宋体" w:hAnsi="宋体" w:eastAsia="宋体" w:cs="宋体"/>
          <w:sz w:val="24"/>
        </w:rPr>
      </w:pPr>
      <w:r>
        <w:rPr>
          <w:rFonts w:hint="eastAsia" w:ascii="宋体" w:hAnsi="宋体" w:eastAsia="宋体" w:cs="宋体"/>
          <w:sz w:val="24"/>
        </w:rPr>
        <w:t>（一）会计档案的装订</w:t>
      </w:r>
      <w:bookmarkEnd w:id="34"/>
    </w:p>
    <w:p>
      <w:pPr>
        <w:spacing w:line="400" w:lineRule="atLeast"/>
        <w:ind w:firstLine="480" w:firstLineChars="200"/>
        <w:rPr>
          <w:rFonts w:ascii="宋体" w:hAnsi="宋体" w:eastAsia="宋体" w:cs="宋体"/>
          <w:sz w:val="24"/>
        </w:rPr>
      </w:pPr>
      <w:r>
        <w:rPr>
          <w:rFonts w:hint="eastAsia" w:ascii="宋体" w:hAnsi="宋体" w:eastAsia="宋体" w:cs="宋体"/>
          <w:sz w:val="24"/>
        </w:rPr>
        <w:t>（1）会计凭证的装订</w:t>
      </w:r>
    </w:p>
    <w:p>
      <w:pPr>
        <w:spacing w:line="400" w:lineRule="atLeast"/>
        <w:ind w:firstLine="480" w:firstLineChars="200"/>
        <w:rPr>
          <w:rFonts w:ascii="宋体" w:hAnsi="宋体" w:eastAsia="宋体" w:cs="宋体"/>
          <w:sz w:val="24"/>
        </w:rPr>
      </w:pPr>
      <w:r>
        <w:rPr>
          <w:rFonts w:hint="eastAsia" w:ascii="宋体" w:hAnsi="宋体" w:eastAsia="宋体" w:cs="宋体"/>
          <w:sz w:val="24"/>
        </w:rPr>
        <w:t>（2）会计账簿的装订</w:t>
      </w:r>
    </w:p>
    <w:p>
      <w:pPr>
        <w:spacing w:line="400" w:lineRule="atLeast"/>
        <w:ind w:firstLine="480" w:firstLineChars="200"/>
        <w:rPr>
          <w:rFonts w:ascii="宋体" w:hAnsi="宋体" w:eastAsia="宋体" w:cs="宋体"/>
          <w:sz w:val="24"/>
        </w:rPr>
      </w:pPr>
      <w:r>
        <w:rPr>
          <w:rFonts w:hint="eastAsia" w:ascii="宋体" w:hAnsi="宋体" w:eastAsia="宋体" w:cs="宋体"/>
          <w:sz w:val="24"/>
        </w:rPr>
        <w:t>（3）会计报表的装订</w:t>
      </w:r>
    </w:p>
    <w:p>
      <w:pPr>
        <w:spacing w:line="400" w:lineRule="atLeast"/>
        <w:rPr>
          <w:rFonts w:ascii="宋体" w:hAnsi="宋体" w:eastAsia="宋体" w:cs="宋体"/>
          <w:sz w:val="24"/>
        </w:rPr>
      </w:pPr>
      <w:bookmarkStart w:id="35" w:name="_Toc21310_WPSOffice_Level1"/>
      <w:r>
        <w:rPr>
          <w:rFonts w:hint="eastAsia" w:ascii="宋体" w:hAnsi="宋体" w:eastAsia="宋体" w:cs="宋体"/>
          <w:sz w:val="24"/>
        </w:rPr>
        <w:t>（二）会计档案的保管</w:t>
      </w:r>
      <w:bookmarkEnd w:id="35"/>
    </w:p>
    <w:p>
      <w:pPr>
        <w:spacing w:line="400" w:lineRule="atLeast"/>
        <w:ind w:firstLine="480" w:firstLineChars="200"/>
        <w:rPr>
          <w:rFonts w:ascii="宋体" w:hAnsi="宋体" w:eastAsia="宋体" w:cs="宋体"/>
          <w:sz w:val="24"/>
        </w:rPr>
      </w:pPr>
      <w:r>
        <w:rPr>
          <w:rFonts w:hint="eastAsia" w:ascii="宋体" w:hAnsi="宋体" w:eastAsia="宋体" w:cs="宋体"/>
          <w:sz w:val="24"/>
        </w:rPr>
        <w:t>（1）会计档案的归档要求</w:t>
      </w:r>
    </w:p>
    <w:p>
      <w:pPr>
        <w:spacing w:line="400" w:lineRule="atLeast"/>
        <w:ind w:firstLine="480" w:firstLineChars="200"/>
        <w:rPr>
          <w:rFonts w:ascii="宋体" w:hAnsi="宋体" w:eastAsia="宋体" w:cs="宋体"/>
          <w:sz w:val="24"/>
        </w:rPr>
      </w:pPr>
      <w:r>
        <w:rPr>
          <w:rFonts w:hint="eastAsia" w:ascii="宋体" w:hAnsi="宋体" w:eastAsia="宋体" w:cs="宋体"/>
          <w:sz w:val="24"/>
        </w:rPr>
        <w:t>（2）会计档案的保管要求</w:t>
      </w:r>
    </w:p>
    <w:p>
      <w:pPr>
        <w:spacing w:line="400" w:lineRule="atLeast"/>
        <w:ind w:firstLine="480" w:firstLineChars="200"/>
        <w:rPr>
          <w:rFonts w:ascii="宋体" w:hAnsi="宋体" w:cs="宋体"/>
          <w:sz w:val="24"/>
        </w:rPr>
      </w:pPr>
      <w:r>
        <w:rPr>
          <w:rFonts w:hint="eastAsia" w:ascii="宋体" w:hAnsi="宋体" w:eastAsia="宋体" w:cs="宋体"/>
          <w:sz w:val="24"/>
        </w:rPr>
        <w:t>（3）会计档案的销毁</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四、实验步骤</w:t>
      </w:r>
    </w:p>
    <w:p>
      <w:pPr>
        <w:spacing w:line="400" w:lineRule="atLeast"/>
        <w:ind w:firstLine="480" w:firstLineChars="200"/>
        <w:rPr>
          <w:rFonts w:ascii="宋体" w:hAnsi="宋体" w:cs="宋体"/>
          <w:sz w:val="24"/>
        </w:rPr>
      </w:pPr>
      <w:r>
        <w:rPr>
          <w:rFonts w:hint="eastAsia" w:ascii="宋体" w:hAnsi="宋体" w:eastAsia="宋体" w:cs="宋体"/>
          <w:sz w:val="24"/>
        </w:rPr>
        <w:t>根据规范要求，逐项整理实训的会计凭证、会计账簿和财务报表。</w:t>
      </w:r>
    </w:p>
    <w:p>
      <w:pPr>
        <w:keepNext/>
        <w:keepLines/>
        <w:numPr>
          <w:ilvl w:val="1"/>
          <w:numId w:val="0"/>
        </w:numPr>
        <w:spacing w:line="400" w:lineRule="atLeast"/>
        <w:outlineLvl w:val="0"/>
        <w:rPr>
          <w:rFonts w:ascii="Arial" w:hAnsi="Arial" w:eastAsia="黑体"/>
          <w:sz w:val="24"/>
          <w:szCs w:val="28"/>
        </w:rPr>
      </w:pPr>
      <w:r>
        <w:rPr>
          <w:rFonts w:hint="eastAsia" w:ascii="Arial" w:hAnsi="Arial" w:eastAsia="黑体"/>
          <w:sz w:val="24"/>
          <w:szCs w:val="28"/>
        </w:rPr>
        <w:t>五、考核标准</w:t>
      </w:r>
    </w:p>
    <w:p>
      <w:pPr>
        <w:spacing w:line="400" w:lineRule="atLeast"/>
        <w:ind w:firstLine="480" w:firstLineChars="200"/>
        <w:rPr>
          <w:rFonts w:ascii="宋体" w:hAnsi="宋体" w:cs="宋体"/>
          <w:sz w:val="24"/>
        </w:rPr>
      </w:pPr>
      <w:r>
        <w:rPr>
          <w:rFonts w:hint="eastAsia" w:ascii="宋体" w:hAnsi="宋体" w:eastAsia="宋体" w:cs="宋体"/>
          <w:sz w:val="24"/>
        </w:rPr>
        <w:t>根据会计档案装订得整齐、美观等程度进行打分。</w:t>
      </w:r>
    </w:p>
    <w:p>
      <w:pPr>
        <w:keepNext/>
        <w:keepLines/>
        <w:numPr>
          <w:ilvl w:val="2"/>
          <w:numId w:val="0"/>
        </w:numPr>
        <w:spacing w:line="400" w:lineRule="atLeast"/>
        <w:ind w:firstLine="480" w:firstLineChars="200"/>
        <w:jc w:val="left"/>
        <w:outlineLvl w:val="2"/>
        <w:rPr>
          <w:rFonts w:ascii="宋体" w:hAnsi="宋体" w:cs="宋体"/>
          <w:sz w:val="24"/>
          <w:szCs w:val="24"/>
        </w:rPr>
      </w:pPr>
    </w:p>
    <w:sectPr>
      <w:headerReference r:id="rId3"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ZmMzFhMTExZjE3NTA3MGE4MmM5MWQ2MmMzN2NiZDkifQ=="/>
  </w:docVars>
  <w:rsids>
    <w:rsidRoot w:val="003A4275"/>
    <w:rsid w:val="000013FC"/>
    <w:rsid w:val="00003D82"/>
    <w:rsid w:val="000A30B8"/>
    <w:rsid w:val="000D5DFC"/>
    <w:rsid w:val="0015680F"/>
    <w:rsid w:val="00185E78"/>
    <w:rsid w:val="001B42F5"/>
    <w:rsid w:val="001E6818"/>
    <w:rsid w:val="00276004"/>
    <w:rsid w:val="00277E13"/>
    <w:rsid w:val="002E2979"/>
    <w:rsid w:val="002E491E"/>
    <w:rsid w:val="00322AA2"/>
    <w:rsid w:val="00325DC4"/>
    <w:rsid w:val="003A4275"/>
    <w:rsid w:val="00426E5B"/>
    <w:rsid w:val="004B43C2"/>
    <w:rsid w:val="005B7609"/>
    <w:rsid w:val="006D1B01"/>
    <w:rsid w:val="006E0A53"/>
    <w:rsid w:val="00737AC1"/>
    <w:rsid w:val="007A76A3"/>
    <w:rsid w:val="00826798"/>
    <w:rsid w:val="00833556"/>
    <w:rsid w:val="00863026"/>
    <w:rsid w:val="0090221F"/>
    <w:rsid w:val="00A63785"/>
    <w:rsid w:val="00AB0370"/>
    <w:rsid w:val="00B11C75"/>
    <w:rsid w:val="00B54AF8"/>
    <w:rsid w:val="00B65128"/>
    <w:rsid w:val="00C14B9E"/>
    <w:rsid w:val="00C14F9B"/>
    <w:rsid w:val="00CA40EC"/>
    <w:rsid w:val="00D477DA"/>
    <w:rsid w:val="00D629DF"/>
    <w:rsid w:val="00E3176C"/>
    <w:rsid w:val="00E54EC2"/>
    <w:rsid w:val="00EF54F2"/>
    <w:rsid w:val="00F44298"/>
    <w:rsid w:val="15060A08"/>
    <w:rsid w:val="7B544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6635</Words>
  <Characters>6682</Characters>
  <Lines>49</Lines>
  <Paragraphs>13</Paragraphs>
  <TotalTime>11</TotalTime>
  <ScaleCrop>false</ScaleCrop>
  <LinksUpToDate>false</LinksUpToDate>
  <CharactersWithSpaces>6723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2022-06-20T03:56:00Z</dcterms:created>
  <dc:creator>琳 石</dc:creator>
  <cp:lastModifiedBy>王木木</cp:lastModifiedBy>
  <dcterms:modified xsi:type="dcterms:W3CDTF">2023-06-12T06:58:27Z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9EFEDC9E8470462581C27D606D18BFC0_12</vt:lpwstr>
  </property>
</Properties>
</file>