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00" w:lineRule="atLeast"/>
        <w:ind w:left="0" w:right="0"/>
        <w:jc w:val="center"/>
        <w:rPr>
          <w:rFonts w:hint="default" w:ascii="Arial" w:hAnsi="Arial" w:cs="Arial"/>
          <w:b/>
          <w:bCs/>
          <w:i w:val="0"/>
          <w:iCs w:val="0"/>
          <w:caps w:val="0"/>
          <w:color w:val="222222"/>
          <w:spacing w:val="0"/>
          <w:sz w:val="24"/>
          <w:szCs w:val="24"/>
          <w:shd w:val="clear" w:fill="FFFFFF"/>
          <w:lang w:val="en-US" w:eastAsia="zh-CN"/>
        </w:rPr>
      </w:pPr>
      <w:r>
        <w:rPr>
          <w:rFonts w:hint="eastAsia" w:ascii="Arial" w:hAnsi="Arial" w:cs="Arial"/>
          <w:b/>
          <w:bCs/>
          <w:i w:val="0"/>
          <w:iCs w:val="0"/>
          <w:caps w:val="0"/>
          <w:color w:val="222222"/>
          <w:spacing w:val="0"/>
          <w:sz w:val="24"/>
          <w:szCs w:val="24"/>
          <w:shd w:val="clear" w:fill="FFFFFF"/>
          <w:lang w:val="en-US" w:eastAsia="zh-CN"/>
        </w:rPr>
        <w:t>第四章习题</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heme="minorEastAsia" w:hAnsiTheme="minorEastAsia" w:cstheme="minorEastAsia"/>
          <w:b/>
          <w:bCs/>
          <w:i w:val="0"/>
          <w:iCs w:val="0"/>
          <w:caps w:val="0"/>
          <w:color w:val="222222"/>
          <w:spacing w:val="0"/>
          <w:sz w:val="21"/>
          <w:szCs w:val="21"/>
          <w:shd w:val="clear" w:fill="FFFFFF"/>
          <w:lang w:val="en-US" w:eastAsia="zh-CN"/>
        </w:rPr>
      </w:pPr>
      <w:r>
        <w:rPr>
          <w:rFonts w:hint="eastAsia" w:asciiTheme="minorEastAsia" w:hAnsiTheme="minorEastAsia" w:cstheme="minorEastAsia"/>
          <w:b/>
          <w:bCs/>
          <w:i w:val="0"/>
          <w:iCs w:val="0"/>
          <w:caps w:val="0"/>
          <w:color w:val="222222"/>
          <w:spacing w:val="0"/>
          <w:sz w:val="21"/>
          <w:szCs w:val="21"/>
          <w:shd w:val="clear" w:fill="FFFFFF"/>
          <w:lang w:val="en-US" w:eastAsia="zh-CN"/>
        </w:rPr>
        <w:t>一、单选题</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t>1.</w:t>
      </w:r>
      <w:r>
        <w:rPr>
          <w:rFonts w:hint="eastAsia" w:asciiTheme="minorEastAsia" w:hAnsiTheme="minorEastAsia" w:eastAsiaTheme="minorEastAsia" w:cstheme="minorEastAsia"/>
          <w:lang w:val="en-US" w:eastAsia="zh-CN"/>
        </w:rPr>
        <w:t>在物料需求计划中，MRP系统主要关注的是</w:t>
      </w:r>
      <w:r>
        <w:rPr>
          <w:rFonts w:hint="eastAsia" w:asciiTheme="minorEastAsia" w:hAnsiTheme="minorEastAsia" w:cstheme="minorEastAsia"/>
          <w:lang w:val="en-US" w:eastAsia="zh-CN"/>
        </w:rPr>
        <w:t>（C）</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A. 人力资源规划</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B. 产品销售策略</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C. 原材料和零部件需求</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D. 财务预算</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2.</w:t>
      </w:r>
      <w:r>
        <w:rPr>
          <w:rFonts w:hint="eastAsia" w:asciiTheme="minorEastAsia" w:hAnsiTheme="minorEastAsia" w:eastAsiaTheme="minorEastAsia" w:cstheme="minorEastAsia"/>
          <w:lang w:val="en-US" w:eastAsia="zh-CN"/>
        </w:rPr>
        <w:t>下列</w:t>
      </w:r>
      <w:r>
        <w:rPr>
          <w:rFonts w:hint="eastAsia" w:asciiTheme="minorEastAsia" w:hAnsiTheme="minorEastAsia" w:cstheme="minorEastAsia"/>
          <w:lang w:val="en-US" w:eastAsia="zh-CN"/>
        </w:rPr>
        <w:t>（   C    ）</w:t>
      </w:r>
      <w:r>
        <w:rPr>
          <w:rFonts w:hint="eastAsia" w:asciiTheme="minorEastAsia" w:hAnsiTheme="minorEastAsia" w:eastAsiaTheme="minorEastAsia" w:cstheme="minorEastAsia"/>
          <w:lang w:val="en-US" w:eastAsia="zh-CN"/>
        </w:rPr>
        <w:t>是物料需求计划中常用的输入信息</w:t>
      </w:r>
      <w:r>
        <w:rPr>
          <w:rFonts w:hint="eastAsia" w:asciiTheme="minorEastAsia" w:hAnsiTheme="minorEastAsia" w:cstheme="minorEastAsia"/>
          <w:lang w:val="en-US" w:eastAsia="zh-CN"/>
        </w:rPr>
        <w:t>。</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A. 供应商的营业状况</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B. 产品的市场需求</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C. 现有库存水平</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D. 人员的培训计划</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heme="minorEastAsia" w:hAnsiTheme="minorEastAsia" w:eastAsiaTheme="minorEastAsia" w:cstheme="minorEastAsia"/>
          <w:lang w:val="en-US" w:eastAsia="zh-CN"/>
        </w:rPr>
      </w:pPr>
      <w:r>
        <w:rPr>
          <w:rFonts w:hint="eastAsia" w:asciiTheme="minorEastAsia" w:hAnsiTheme="minorEastAsia" w:cstheme="minorEastAsia"/>
          <w:lang w:val="en-US" w:eastAsia="zh-CN"/>
        </w:rPr>
        <w:t>3.</w:t>
      </w:r>
      <w:r>
        <w:rPr>
          <w:rFonts w:hint="eastAsia" w:asciiTheme="minorEastAsia" w:hAnsiTheme="minorEastAsia" w:eastAsiaTheme="minorEastAsia" w:cstheme="minorEastAsia"/>
          <w:lang w:val="en-US" w:eastAsia="zh-CN"/>
        </w:rPr>
        <w:t>精益生产的核心目标是</w:t>
      </w:r>
      <w:r>
        <w:rPr>
          <w:rFonts w:hint="eastAsia" w:asciiTheme="minorEastAsia" w:hAnsiTheme="minorEastAsia" w:cstheme="minorEastAsia"/>
          <w:lang w:val="en-US" w:eastAsia="zh-CN"/>
        </w:rPr>
        <w:t>（  C ）。</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A. 提高生产成本</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B. 增加库存水平</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C. 提高生产效率</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D. 增加制造环节</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heme="minorEastAsia" w:hAnsiTheme="minorEastAsia" w:cstheme="minorEastAsia"/>
          <w:lang w:val="en-US" w:eastAsia="zh-CN"/>
        </w:rPr>
      </w:pPr>
      <w:r>
        <w:rPr>
          <w:rFonts w:hint="eastAsia" w:asciiTheme="minorEastAsia" w:hAnsiTheme="minorEastAsia" w:cstheme="minorEastAsia"/>
          <w:lang w:val="en-US" w:eastAsia="zh-CN"/>
        </w:rPr>
        <w:t>4.精益生产中的“持续改进”是指（ C  ）。</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t>A. 一次性的改进活动</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t>B. 只由管理层进行的改进</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t>C. 持续寻找和解决问题的过程</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heme="minorEastAsia" w:hAnsiTheme="minorEastAsia" w:eastAsiaTheme="minorEastAsia" w:cstheme="minorEastAsia"/>
          <w:lang w:val="en-US" w:eastAsia="zh-CN"/>
        </w:rPr>
      </w:pPr>
      <w:r>
        <w:rPr>
          <w:rFonts w:hint="eastAsia" w:asciiTheme="minorEastAsia" w:hAnsiTheme="minorEastAsia" w:cstheme="minorEastAsia"/>
          <w:lang w:val="en-US" w:eastAsia="zh-CN"/>
        </w:rPr>
        <w:t>D. 只关注生产效率而不关注产品质量</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heme="minorEastAsia" w:hAnsiTheme="minorEastAsia" w:eastAsiaTheme="minorEastAsia" w:cstheme="minorEastAsia"/>
          <w:lang w:val="en-US" w:eastAsia="zh-CN"/>
        </w:rPr>
      </w:pPr>
      <w:r>
        <w:rPr>
          <w:rFonts w:hint="eastAsia" w:asciiTheme="minorEastAsia" w:hAnsiTheme="minorEastAsia" w:cstheme="minorEastAsia"/>
          <w:lang w:val="en-US" w:eastAsia="zh-CN"/>
        </w:rPr>
        <w:t>5.</w:t>
      </w:r>
      <w:r>
        <w:rPr>
          <w:rFonts w:hint="eastAsia" w:asciiTheme="minorEastAsia" w:hAnsiTheme="minorEastAsia" w:eastAsiaTheme="minorEastAsia" w:cstheme="minorEastAsia"/>
          <w:lang w:val="en-US" w:eastAsia="zh-CN"/>
        </w:rPr>
        <w:t>在MRP系统中，净需求是指</w:t>
      </w:r>
      <w:r>
        <w:rPr>
          <w:rFonts w:hint="eastAsia" w:asciiTheme="minorEastAsia" w:hAnsiTheme="minorEastAsia" w:cstheme="minorEastAsia"/>
          <w:lang w:val="en-US" w:eastAsia="zh-CN"/>
        </w:rPr>
        <w:t>（ A  ）。</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A. 总需求减去现有库存</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B. 总需求加上现有库存</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C. 独立需求减去相关需求</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D. 独立需求加上相关需求</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6.产能调控的核心是（   C  ）。</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A. 扩大生产规模</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 xml:space="preserve"> B. 优化生产设备</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 xml:space="preserve"> C. 合理安排生产计划</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 xml:space="preserve"> D. 提高产品质量</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heme="minorEastAsia" w:hAnsiTheme="minorEastAsia" w:cstheme="minorEastAsia"/>
          <w:b/>
          <w:bCs/>
          <w:i w:val="0"/>
          <w:iCs w:val="0"/>
          <w:caps w:val="0"/>
          <w:color w:val="222222"/>
          <w:spacing w:val="0"/>
          <w:sz w:val="21"/>
          <w:szCs w:val="21"/>
          <w:shd w:val="clear" w:fill="FFFFFF"/>
          <w:lang w:val="en-US" w:eastAsia="zh-CN"/>
        </w:rPr>
      </w:pPr>
      <w:r>
        <w:rPr>
          <w:rFonts w:hint="eastAsia" w:asciiTheme="minorEastAsia" w:hAnsiTheme="minorEastAsia" w:cstheme="minorEastAsia"/>
          <w:b/>
          <w:bCs/>
          <w:i w:val="0"/>
          <w:iCs w:val="0"/>
          <w:caps w:val="0"/>
          <w:color w:val="222222"/>
          <w:spacing w:val="0"/>
          <w:sz w:val="21"/>
          <w:szCs w:val="21"/>
          <w:shd w:val="clear" w:fill="FFFFFF"/>
          <w:lang w:val="en-US" w:eastAsia="zh-CN"/>
        </w:rPr>
        <w:t>二、多选题</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t>1.以下哪些是工厂选址的影响因素（  ABCDE  ）。</w:t>
      </w:r>
    </w:p>
    <w:p>
      <w:pPr>
        <w:autoSpaceDE w:val="0"/>
        <w:autoSpaceDN w:val="0"/>
        <w:spacing w:line="360" w:lineRule="auto"/>
        <w:ind w:firstLine="420" w:firstLineChars="200"/>
        <w:rPr>
          <w:rFonts w:hint="eastAsia" w:asciiTheme="minorEastAsia" w:hAnsiTheme="minorEastAsia" w:cstheme="minorEastAsia"/>
          <w:lang w:val="en-US" w:eastAsia="zh-CN"/>
        </w:rPr>
      </w:pPr>
      <w:r>
        <w:rPr>
          <w:rFonts w:hint="eastAsia" w:asciiTheme="minorEastAsia" w:hAnsiTheme="minorEastAsia" w:eastAsiaTheme="minorEastAsia" w:cstheme="minorEastAsia"/>
          <w:lang w:val="en-US" w:eastAsia="zh-CN"/>
        </w:rPr>
        <w:t>A.</w:t>
      </w:r>
      <w:r>
        <w:rPr>
          <w:rFonts w:hint="eastAsia" w:ascii="宋体" w:hAnsi="宋体" w:eastAsia="宋体" w:cs="宋体"/>
          <w:sz w:val="21"/>
          <w:szCs w:val="21"/>
        </w:rPr>
        <w:t>劳动力条件</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B.</w:t>
      </w:r>
      <w:r>
        <w:rPr>
          <w:rFonts w:hint="eastAsia" w:ascii="宋体" w:hAnsi="宋体" w:eastAsia="宋体" w:cs="宋体"/>
          <w:sz w:val="21"/>
          <w:szCs w:val="21"/>
        </w:rPr>
        <w:t>接近市场程度</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C.</w:t>
      </w:r>
      <w:r>
        <w:rPr>
          <w:rFonts w:hint="eastAsia" w:ascii="宋体" w:hAnsi="宋体" w:eastAsia="宋体" w:cs="宋体"/>
          <w:sz w:val="21"/>
          <w:szCs w:val="21"/>
        </w:rPr>
        <w:t>经济因素</w:t>
      </w:r>
      <w:r>
        <w:rPr>
          <w:rFonts w:hint="eastAsia" w:asciiTheme="minorEastAsia" w:hAnsiTheme="minorEastAsia" w:cstheme="minorEastAsia"/>
          <w:lang w:val="en-US" w:eastAsia="zh-CN"/>
        </w:rPr>
        <w:t xml:space="preserve">        </w:t>
      </w:r>
    </w:p>
    <w:p>
      <w:pPr>
        <w:autoSpaceDE w:val="0"/>
        <w:autoSpaceDN w:val="0"/>
        <w:spacing w:line="360" w:lineRule="auto"/>
        <w:ind w:firstLine="420" w:firstLineChars="200"/>
        <w:rPr>
          <w:rFonts w:hint="eastAsia" w:ascii="宋体" w:hAnsi="宋体" w:eastAsia="宋体" w:cs="宋体"/>
          <w:sz w:val="21"/>
          <w:szCs w:val="21"/>
        </w:rPr>
      </w:pPr>
      <w:r>
        <w:rPr>
          <w:rFonts w:hint="eastAsia" w:asciiTheme="minorEastAsia" w:hAnsiTheme="minorEastAsia" w:eastAsiaTheme="minorEastAsia" w:cstheme="minorEastAsia"/>
          <w:lang w:val="en-US" w:eastAsia="zh-CN"/>
        </w:rPr>
        <w:t>D.</w:t>
      </w:r>
      <w:r>
        <w:rPr>
          <w:rFonts w:hint="eastAsia" w:ascii="宋体" w:hAnsi="宋体" w:eastAsia="宋体" w:cs="宋体"/>
          <w:sz w:val="21"/>
          <w:szCs w:val="21"/>
        </w:rPr>
        <w:t>与供应商和资源的接近程度</w:t>
      </w:r>
      <w:r>
        <w:rPr>
          <w:rFonts w:hint="eastAsia" w:ascii="宋体" w:hAnsi="宋体" w:eastAsia="宋体" w:cs="宋体"/>
          <w:sz w:val="21"/>
          <w:szCs w:val="21"/>
          <w:lang w:val="en-US" w:eastAsia="zh-CN"/>
        </w:rPr>
        <w:t xml:space="preserve">   E.</w:t>
      </w:r>
      <w:r>
        <w:rPr>
          <w:rFonts w:hint="eastAsia" w:ascii="宋体" w:hAnsi="宋体" w:eastAsia="宋体" w:cs="宋体"/>
          <w:sz w:val="21"/>
          <w:szCs w:val="21"/>
        </w:rPr>
        <w:t>与其他企业设施的相对位置</w:t>
      </w:r>
    </w:p>
    <w:p>
      <w:pPr>
        <w:autoSpaceDE w:val="0"/>
        <w:autoSpaceDN w:val="0"/>
        <w:spacing w:line="360" w:lineRule="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w:t>
      </w:r>
      <w:r>
        <w:rPr>
          <w:rFonts w:hint="eastAsia" w:ascii="宋体" w:hAnsi="宋体" w:eastAsia="宋体" w:cs="宋体"/>
          <w:sz w:val="21"/>
          <w:szCs w:val="21"/>
        </w:rPr>
        <w:t>大规模定制的延迟策略主要体现在</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AB）</w:t>
      </w:r>
    </w:p>
    <w:p>
      <w:pPr>
        <w:autoSpaceDE w:val="0"/>
        <w:autoSpaceDN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 尽可能延迟产品差异点的生产</w:t>
      </w:r>
    </w:p>
    <w:p>
      <w:pPr>
        <w:autoSpaceDE w:val="0"/>
        <w:autoSpaceDN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B. 降低生产过程的复杂程度</w:t>
      </w:r>
    </w:p>
    <w:p>
      <w:pPr>
        <w:autoSpaceDE w:val="0"/>
        <w:autoSpaceDN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C. 提前进行大规模生产以降低成本</w:t>
      </w:r>
    </w:p>
    <w:p>
      <w:pPr>
        <w:autoSpaceDE w:val="0"/>
        <w:autoSpaceDN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D. 增加产品的差异化过程</w:t>
      </w:r>
    </w:p>
    <w:p>
      <w:pPr>
        <w:autoSpaceDE w:val="0"/>
        <w:autoSpaceDN w:val="0"/>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以下哪些是数字化生产的主要目标？（</w:t>
      </w:r>
      <w:r>
        <w:rPr>
          <w:rFonts w:hint="eastAsia" w:ascii="宋体" w:hAnsi="宋体" w:eastAsia="宋体" w:cs="宋体"/>
          <w:sz w:val="21"/>
          <w:szCs w:val="21"/>
          <w:lang w:val="en-US" w:eastAsia="zh-CN"/>
        </w:rPr>
        <w:t xml:space="preserve">ABC </w:t>
      </w:r>
      <w:r>
        <w:rPr>
          <w:rFonts w:hint="eastAsia" w:ascii="宋体" w:hAnsi="宋体" w:eastAsia="宋体" w:cs="宋体"/>
          <w:sz w:val="21"/>
          <w:szCs w:val="21"/>
        </w:rPr>
        <w:t>）</w:t>
      </w:r>
    </w:p>
    <w:p>
      <w:pPr>
        <w:autoSpaceDE w:val="0"/>
        <w:autoSpaceDN w:val="0"/>
        <w:spacing w:line="360" w:lineRule="auto"/>
        <w:ind w:firstLine="420" w:firstLineChars="200"/>
        <w:rPr>
          <w:rFonts w:hint="eastAsia" w:ascii="宋体" w:hAnsi="宋体" w:eastAsia="宋体" w:cs="宋体"/>
          <w:sz w:val="21"/>
          <w:szCs w:val="21"/>
        </w:rPr>
      </w:pPr>
      <w:bookmarkStart w:id="0" w:name="_GoBack"/>
      <w:bookmarkEnd w:id="0"/>
      <w:r>
        <w:rPr>
          <w:rFonts w:hint="eastAsia" w:ascii="宋体" w:hAnsi="宋体" w:eastAsia="宋体" w:cs="宋体"/>
          <w:sz w:val="21"/>
          <w:szCs w:val="21"/>
        </w:rPr>
        <w:t>A. 提高生产效率</w:t>
      </w:r>
    </w:p>
    <w:p>
      <w:pPr>
        <w:autoSpaceDE w:val="0"/>
        <w:autoSpaceDN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B. 降低制造成本</w:t>
      </w:r>
    </w:p>
    <w:p>
      <w:pPr>
        <w:autoSpaceDE w:val="0"/>
        <w:autoSpaceDN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C. 提高产品质量</w:t>
      </w:r>
    </w:p>
    <w:p>
      <w:pPr>
        <w:autoSpaceDE w:val="0"/>
        <w:autoSpaceDN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D. 减少产品种类</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heme="minorEastAsia" w:hAnsiTheme="minorEastAsia" w:cstheme="minorEastAsia"/>
          <w:b/>
          <w:bCs/>
          <w:i w:val="0"/>
          <w:iCs w:val="0"/>
          <w:caps w:val="0"/>
          <w:color w:val="222222"/>
          <w:spacing w:val="0"/>
          <w:sz w:val="21"/>
          <w:szCs w:val="21"/>
          <w:shd w:val="clear" w:fill="FFFFFF"/>
          <w:lang w:val="en-US" w:eastAsia="zh-CN"/>
        </w:rPr>
      </w:pPr>
      <w:r>
        <w:rPr>
          <w:rFonts w:hint="eastAsia" w:asciiTheme="minorEastAsia" w:hAnsiTheme="minorEastAsia" w:cstheme="minorEastAsia"/>
          <w:b/>
          <w:bCs/>
          <w:i w:val="0"/>
          <w:iCs w:val="0"/>
          <w:caps w:val="0"/>
          <w:color w:val="222222"/>
          <w:spacing w:val="0"/>
          <w:sz w:val="21"/>
          <w:szCs w:val="21"/>
          <w:shd w:val="clear" w:fill="FFFFFF"/>
          <w:lang w:val="en-US" w:eastAsia="zh-CN"/>
        </w:rPr>
        <w:t>三、判断题</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t>1.产能调控是指企业根据市场需求和生产能力，合理安排生产计划，以实现生产活动的平衡和优化。（</w:t>
      </w:r>
      <w:r>
        <w:rPr>
          <w:rFonts w:hint="default" w:asciiTheme="minorEastAsia" w:hAnsiTheme="minorEastAsia" w:cstheme="minorEastAsia"/>
          <w:lang w:val="en-US" w:eastAsia="zh-CN"/>
        </w:rPr>
        <w:t>√</w:t>
      </w:r>
      <w:r>
        <w:rPr>
          <w:rFonts w:hint="eastAsia" w:asciiTheme="minorEastAsia" w:hAnsiTheme="minorEastAsia" w:cstheme="minorEastAsia"/>
          <w:lang w:val="en-US" w:eastAsia="zh-CN"/>
        </w:rPr>
        <w:t>）</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t>2.产能调控只涉及到生产计划的调整，不包括对生产设备和工艺的优化和改进。（</w:t>
      </w:r>
      <w:r>
        <w:rPr>
          <w:rFonts w:hint="default" w:asciiTheme="minorEastAsia" w:hAnsiTheme="minorEastAsia" w:cstheme="minorEastAsia"/>
          <w:lang w:val="en-US" w:eastAsia="zh-CN"/>
        </w:rPr>
        <w:t>×</w:t>
      </w:r>
      <w:r>
        <w:rPr>
          <w:rFonts w:hint="eastAsia" w:asciiTheme="minorEastAsia" w:hAnsiTheme="minorEastAsia" w:cstheme="minorEastAsia"/>
          <w:lang w:val="en-US" w:eastAsia="zh-CN"/>
        </w:rPr>
        <w:t>）</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t>3.延迟策略是大规模定制中解决成本和个性化需求的关键策略之一。</w:t>
      </w:r>
      <w:r>
        <w:rPr>
          <w:rFonts w:hint="eastAsia" w:asciiTheme="minorEastAsia" w:hAnsiTheme="minorEastAsia" w:cstheme="minorEastAsia"/>
          <w:lang w:val="en-US" w:eastAsia="zh-CN"/>
        </w:rPr>
        <w:t>（</w:t>
      </w:r>
      <w:r>
        <w:rPr>
          <w:rFonts w:hint="default" w:asciiTheme="minorEastAsia" w:hAnsiTheme="minorEastAsia" w:cstheme="minorEastAsia"/>
          <w:lang w:val="en-US" w:eastAsia="zh-CN"/>
        </w:rPr>
        <w:t>√</w:t>
      </w:r>
      <w:r>
        <w:rPr>
          <w:rFonts w:hint="eastAsia" w:asciiTheme="minorEastAsia" w:hAnsiTheme="minorEastAsia" w:cstheme="minorEastAsia"/>
          <w:lang w:val="en-US" w:eastAsia="zh-CN"/>
        </w:rPr>
        <w:t>）</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t>4.大规模定制中的客户订单分离点（CODP）标志着从预测驱动的生产向客户订单驱动的生产转变。（</w:t>
      </w:r>
      <w:r>
        <w:rPr>
          <w:rFonts w:hint="default" w:asciiTheme="minorEastAsia" w:hAnsiTheme="minorEastAsia" w:cstheme="minorEastAsia"/>
          <w:lang w:val="en-US" w:eastAsia="zh-CN"/>
        </w:rPr>
        <w:t>√</w:t>
      </w:r>
      <w:r>
        <w:rPr>
          <w:rFonts w:hint="eastAsia" w:asciiTheme="minorEastAsia" w:hAnsiTheme="minorEastAsia" w:cstheme="minorEastAsia"/>
          <w:lang w:val="en-US" w:eastAsia="zh-CN"/>
        </w:rPr>
        <w:t>）</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t>5.大规模定制的实施方法之一是面向产品簇的设计，以满足不同顾客需求。（</w:t>
      </w:r>
      <w:r>
        <w:rPr>
          <w:rFonts w:hint="default" w:asciiTheme="minorEastAsia" w:hAnsiTheme="minorEastAsia" w:cstheme="minorEastAsia"/>
          <w:lang w:val="en-US" w:eastAsia="zh-CN"/>
        </w:rPr>
        <w:t>√</w:t>
      </w:r>
      <w:r>
        <w:rPr>
          <w:rFonts w:hint="eastAsia" w:asciiTheme="minorEastAsia" w:hAnsiTheme="minorEastAsia" w:cstheme="minorEastAsia"/>
          <w:lang w:val="en-US" w:eastAsia="zh-CN"/>
        </w:rPr>
        <w:t>）</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t>6.数字孪生技术是数字化生产中的重要组成部分，通过对实际生产过程的数字建模来实现全局动态优化决策。</w:t>
      </w:r>
      <w:r>
        <w:rPr>
          <w:rFonts w:hint="eastAsia" w:asciiTheme="minorEastAsia" w:hAnsiTheme="minorEastAsia" w:cstheme="minorEastAsia"/>
          <w:lang w:val="en-US" w:eastAsia="zh-CN"/>
        </w:rPr>
        <w:t>（</w:t>
      </w:r>
      <w:r>
        <w:rPr>
          <w:rFonts w:hint="default" w:asciiTheme="minorEastAsia" w:hAnsiTheme="minorEastAsia" w:cstheme="minorEastAsia"/>
          <w:lang w:val="en-US" w:eastAsia="zh-CN"/>
        </w:rPr>
        <w:t>√</w:t>
      </w:r>
      <w:r>
        <w:rPr>
          <w:rFonts w:hint="eastAsia" w:asciiTheme="minorEastAsia" w:hAnsiTheme="minorEastAsia" w:cstheme="minorEastAsia"/>
          <w:lang w:val="en-US" w:eastAsia="zh-CN"/>
        </w:rPr>
        <w:t>）</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t>7.在数字化生产中，工业互联网和物联网的应用有助于实现生产过程的智能化和互联互通。（</w:t>
      </w:r>
      <w:r>
        <w:rPr>
          <w:rFonts w:hint="default" w:asciiTheme="minorEastAsia" w:hAnsiTheme="minorEastAsia" w:cstheme="minorEastAsia"/>
          <w:lang w:val="en-US" w:eastAsia="zh-CN"/>
        </w:rPr>
        <w:t>√</w:t>
      </w:r>
      <w:r>
        <w:rPr>
          <w:rFonts w:hint="eastAsia" w:asciiTheme="minorEastAsia" w:hAnsiTheme="minorEastAsia" w:cstheme="minorEastAsia"/>
          <w:lang w:val="en-US" w:eastAsia="zh-CN"/>
        </w:rPr>
        <w:t>）</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t>8.MRP系统主要通过计算净需求量来确定需要采购或生产的物料数量。（</w:t>
      </w:r>
      <w:r>
        <w:rPr>
          <w:rFonts w:hint="default" w:asciiTheme="minorEastAsia" w:hAnsiTheme="minorEastAsia" w:cstheme="minorEastAsia"/>
          <w:lang w:val="en-US" w:eastAsia="zh-CN"/>
        </w:rPr>
        <w:t>√</w:t>
      </w:r>
      <w:r>
        <w:rPr>
          <w:rFonts w:hint="eastAsia" w:asciiTheme="minorEastAsia" w:hAnsiTheme="minorEastAsia" w:cstheme="minorEastAsia"/>
          <w:lang w:val="en-US" w:eastAsia="zh-CN"/>
        </w:rPr>
        <w:t>）</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heme="minorEastAsia" w:hAnsiTheme="minorEastAsia" w:cs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kZjA5YjllNzBhNmRhN2E5MzJkMDlkNGVkMWNiODMifQ=="/>
  </w:docVars>
  <w:rsids>
    <w:rsidRoot w:val="16744C15"/>
    <w:rsid w:val="01B36BD0"/>
    <w:rsid w:val="034212C9"/>
    <w:rsid w:val="053578FC"/>
    <w:rsid w:val="0C4D5C58"/>
    <w:rsid w:val="0D5C49B6"/>
    <w:rsid w:val="16744C15"/>
    <w:rsid w:val="21DA7EDF"/>
    <w:rsid w:val="2A1A17A3"/>
    <w:rsid w:val="2EE558B6"/>
    <w:rsid w:val="2F431DBC"/>
    <w:rsid w:val="40280550"/>
    <w:rsid w:val="42587FFF"/>
    <w:rsid w:val="52D01FDF"/>
    <w:rsid w:val="63BA261B"/>
    <w:rsid w:val="6E1E50DA"/>
    <w:rsid w:val="701C34DA"/>
    <w:rsid w:val="76AC7ADB"/>
    <w:rsid w:val="7E1D3A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623</Words>
  <Characters>676</Characters>
  <Lines>0</Lines>
  <Paragraphs>0</Paragraphs>
  <TotalTime>12</TotalTime>
  <ScaleCrop>false</ScaleCrop>
  <LinksUpToDate>false</LinksUpToDate>
  <CharactersWithSpaces>868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2023-07-30T06:03:00Z</dcterms:created>
  <dc:creator>Rita</dc:creator>
  <cp:lastModifiedBy>Rita</cp:lastModifiedBy>
  <dcterms:modified xsi:type="dcterms:W3CDTF">2024-02-02T15:14:57Z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A59E48766D694E1F9AD81B9718D1E7AE_13</vt:lpwstr>
  </property>
</Properties>
</file>