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FE9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一、单选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题</w:t>
      </w:r>
    </w:p>
    <w:p w14:paraId="01EE28AF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1、低碳设计的要素不包括（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）。</w:t>
      </w:r>
    </w:p>
    <w:p w14:paraId="21AF4342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成本</w:t>
      </w:r>
    </w:p>
    <w:p w14:paraId="5699319F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制造</w:t>
      </w:r>
    </w:p>
    <w:p w14:paraId="6D572A2C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C 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性能</w:t>
      </w:r>
    </w:p>
    <w:p w14:paraId="145046C1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碳排放量</w:t>
      </w:r>
    </w:p>
    <w:p w14:paraId="0294210A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2、企业在向外部采购物资、设备、服务等的过程，可以通过（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）、提升供应商低碳准入门槛、优化采购流程和提高采购效率等方面来实现低碳采购。</w:t>
      </w:r>
    </w:p>
    <w:p w14:paraId="6A4EB9E6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选择低碳原材料</w:t>
      </w:r>
    </w:p>
    <w:p w14:paraId="7FF2930B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选择低碳交通方式</w:t>
      </w:r>
    </w:p>
    <w:p w14:paraId="346AE1BC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选择低碳包装</w:t>
      </w:r>
    </w:p>
    <w:p w14:paraId="41F1621F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选择低碳设备</w:t>
      </w:r>
    </w:p>
    <w:p w14:paraId="0727C2AF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3、根据回收主体的不同分类，回收模式不包括（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）。</w:t>
      </w:r>
    </w:p>
    <w:p w14:paraId="0AFAB5B1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A 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制造商模式</w:t>
      </w:r>
    </w:p>
    <w:p w14:paraId="3D2AFDCA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B 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零售商模式</w:t>
      </w:r>
    </w:p>
    <w:p w14:paraId="4E525DA0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消费者回收模式</w:t>
      </w:r>
    </w:p>
    <w:p w14:paraId="03878888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D 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第三方回收商模式</w:t>
      </w:r>
    </w:p>
    <w:p w14:paraId="4208E8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二、多选题</w:t>
      </w:r>
    </w:p>
    <w:p w14:paraId="50A9DDE6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1、低碳供应商选择评价指标体系的设置指标包括（A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BCD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）。</w:t>
      </w:r>
    </w:p>
    <w:p w14:paraId="0ABA7249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 供应商资质</w:t>
      </w:r>
    </w:p>
    <w:p w14:paraId="2C3C42ED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B 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产品水平</w:t>
      </w:r>
    </w:p>
    <w:p w14:paraId="6CB3E8F7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C 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合作能力</w:t>
      </w:r>
    </w:p>
    <w:p w14:paraId="6A867209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D 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环保竞争力</w:t>
      </w:r>
    </w:p>
    <w:p w14:paraId="1AECA4DD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、低碳制造包含哪几方面（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ABC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）。</w:t>
      </w:r>
    </w:p>
    <w:p w14:paraId="427B2859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 低碳设计</w:t>
      </w:r>
    </w:p>
    <w:p w14:paraId="613EE20E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 低碳生产</w:t>
      </w:r>
    </w:p>
    <w:p w14:paraId="45BB6C35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C 低碳包装</w:t>
      </w:r>
    </w:p>
    <w:p w14:paraId="4C9B6158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 低碳交通</w:t>
      </w:r>
    </w:p>
    <w:p w14:paraId="64B94638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3、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低碳运输方式包含哪几方面（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BCD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）。</w:t>
      </w:r>
    </w:p>
    <w:p w14:paraId="405E5914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运输人员减少</w:t>
      </w:r>
    </w:p>
    <w:p w14:paraId="405B7A62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运输模式创新</w:t>
      </w:r>
    </w:p>
    <w:p w14:paraId="1C3D2273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运输距离优化</w:t>
      </w:r>
    </w:p>
    <w:p w14:paraId="02ED7AB9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运输工具低碳化</w:t>
      </w:r>
    </w:p>
    <w:p w14:paraId="1DF2C3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三、判断题</w:t>
      </w:r>
    </w:p>
    <w:bookmarkEnd w:id="0"/>
    <w:p w14:paraId="2BB5C500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1、绿色包装与低碳包装具有相同的属性，都是以保护环境为出发点的绿色环保包装。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（</w:t>
      </w:r>
      <w:r>
        <w:rPr>
          <w:rFonts w:hint="default" w:ascii="宋体" w:hAnsi="宋体" w:eastAsia="宋体" w:cs="宋体"/>
          <w:sz w:val="21"/>
          <w:szCs w:val="21"/>
          <w:lang w:val="en-US" w:eastAsia="zh-CN"/>
          <w14:ligatures w14:val="none"/>
        </w:rPr>
        <w:t>√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）</w:t>
      </w:r>
    </w:p>
    <w:p w14:paraId="7A3DA426">
      <w:pPr>
        <w:autoSpaceDE w:val="0"/>
        <w:autoSpaceDN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2、低碳营销是指开展低碳促销。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（</w:t>
      </w:r>
      <w:r>
        <w:rPr>
          <w:rFonts w:hint="default" w:ascii="宋体" w:hAnsi="宋体" w:eastAsia="宋体" w:cs="宋体"/>
          <w:sz w:val="21"/>
          <w:szCs w:val="21"/>
          <w:lang w:val="en-US" w:eastAsia="zh-CN"/>
          <w14:ligatures w14:val="none"/>
        </w:rPr>
        <w:t>×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）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603154"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C53DE3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9A5816"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544E4F">
    <w:pPr>
      <w:pStyle w:val="6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6BCC02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6B5B97"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D8D"/>
    <w:rsid w:val="00013BBA"/>
    <w:rsid w:val="00127A8B"/>
    <w:rsid w:val="001C328F"/>
    <w:rsid w:val="00200D8D"/>
    <w:rsid w:val="003F0428"/>
    <w:rsid w:val="006A072D"/>
    <w:rsid w:val="006F4805"/>
    <w:rsid w:val="007054A4"/>
    <w:rsid w:val="007B7130"/>
    <w:rsid w:val="0085364C"/>
    <w:rsid w:val="009A2EC2"/>
    <w:rsid w:val="00A5507C"/>
    <w:rsid w:val="00A77EA3"/>
    <w:rsid w:val="00C23411"/>
    <w:rsid w:val="00CD2DA8"/>
    <w:rsid w:val="00D20334"/>
    <w:rsid w:val="00D57453"/>
    <w:rsid w:val="3F71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9"/>
    <w:pPr>
      <w:keepNext/>
      <w:keepLines/>
      <w:spacing w:before="480" w:after="360"/>
      <w:jc w:val="center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next w:val="1"/>
    <w:link w:val="10"/>
    <w:autoRedefine/>
    <w:unhideWhenUsed/>
    <w:qFormat/>
    <w:uiPriority w:val="9"/>
    <w:pPr>
      <w:keepNext/>
      <w:keepLines/>
      <w:spacing w:before="480" w:after="120"/>
      <w:outlineLvl w:val="1"/>
    </w:pPr>
    <w:rPr>
      <w:rFonts w:ascii="Times New Roman" w:hAnsi="Times New Roman" w:eastAsia="黑体" w:cstheme="majorBidi"/>
      <w:b/>
      <w:bCs/>
      <w:kern w:val="2"/>
      <w:sz w:val="28"/>
      <w:szCs w:val="32"/>
      <w:lang w:val="en-US" w:eastAsia="zh-CN" w:bidi="ar-SA"/>
    </w:rPr>
  </w:style>
  <w:style w:type="paragraph" w:styleId="4">
    <w:name w:val="heading 3"/>
    <w:next w:val="1"/>
    <w:link w:val="11"/>
    <w:autoRedefine/>
    <w:unhideWhenUsed/>
    <w:qFormat/>
    <w:uiPriority w:val="9"/>
    <w:pPr>
      <w:keepNext/>
      <w:keepLines/>
      <w:spacing w:before="240" w:after="120"/>
      <w:outlineLvl w:val="2"/>
    </w:pPr>
    <w:rPr>
      <w:rFonts w:ascii="Times New Roman" w:hAnsi="Times New Roman" w:eastAsia="黑体" w:cstheme="minorBidi"/>
      <w:b/>
      <w:bCs/>
      <w:kern w:val="2"/>
      <w:sz w:val="24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9">
    <w:name w:val="标题 1 字符"/>
    <w:basedOn w:val="8"/>
    <w:link w:val="2"/>
    <w:qFormat/>
    <w:uiPriority w:val="9"/>
    <w:rPr>
      <w:rFonts w:eastAsia="黑体"/>
      <w:b/>
      <w:bCs/>
      <w:kern w:val="44"/>
      <w:sz w:val="32"/>
      <w:szCs w:val="44"/>
    </w:rPr>
  </w:style>
  <w:style w:type="character" w:customStyle="1" w:styleId="10">
    <w:name w:val="标题 2 字符"/>
    <w:basedOn w:val="8"/>
    <w:link w:val="3"/>
    <w:qFormat/>
    <w:uiPriority w:val="9"/>
    <w:rPr>
      <w:rFonts w:ascii="Times New Roman" w:hAnsi="Times New Roman" w:eastAsia="黑体" w:cstheme="majorBidi"/>
      <w:b/>
      <w:bCs/>
      <w:sz w:val="28"/>
      <w:szCs w:val="32"/>
    </w:rPr>
  </w:style>
  <w:style w:type="character" w:customStyle="1" w:styleId="11">
    <w:name w:val="标题 3 字符"/>
    <w:basedOn w:val="8"/>
    <w:link w:val="4"/>
    <w:qFormat/>
    <w:uiPriority w:val="9"/>
    <w:rPr>
      <w:rFonts w:ascii="Times New Roman" w:hAnsi="Times New Roman" w:eastAsia="黑体"/>
      <w:b/>
      <w:bCs/>
      <w:sz w:val="24"/>
      <w:szCs w:val="32"/>
    </w:rPr>
  </w:style>
  <w:style w:type="character" w:customStyle="1" w:styleId="12">
    <w:name w:val="页眉 字符"/>
    <w:basedOn w:val="8"/>
    <w:link w:val="6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3">
    <w:name w:val="页脚 字符"/>
    <w:basedOn w:val="8"/>
    <w:link w:val="5"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425</Words>
  <Characters>432</Characters>
  <Lines>3</Lines>
  <Paragraphs>1</Paragraphs>
  <TotalTime>0</TotalTime>
  <ScaleCrop>false</ScaleCrop>
  <LinksUpToDate>false</LinksUpToDate>
  <CharactersWithSpaces>458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2024-02-23T10:23:00Z</dcterms:created>
  <dc:creator>玥 王</dc:creator>
  <cp:lastModifiedBy>Rita</cp:lastModifiedBy>
  <dcterms:modified xsi:type="dcterms:W3CDTF">2025-05-18T14:40:54Z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eyJoZGlkIjoiODViY2JkMjU3NGYzZTEwMzZmMGFkZWViYmNkYWU3NDIiLCJ1c2VySWQiOiI0MzY1ODg4MDkifQ==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A5A485E4BDC541168121E968683AA8C6_12</vt:lpwstr>
  </property>
</Properties>
</file>